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42123" w14:textId="08C9FD7E" w:rsidR="000224F0" w:rsidRPr="007422A0" w:rsidRDefault="00116135" w:rsidP="003F15B1">
      <w:pPr>
        <w:suppressAutoHyphens/>
        <w:spacing w:after="0" w:line="240" w:lineRule="auto"/>
        <w:jc w:val="center"/>
        <w:rPr>
          <w:rStyle w:val="Forte"/>
          <w:rFonts w:ascii="Times New Roman" w:eastAsia="Times New Roman" w:hAnsi="Times New Roman"/>
          <w:lang w:eastAsia="ar-SA"/>
        </w:rPr>
      </w:pPr>
      <w:r w:rsidRPr="007422A0">
        <w:rPr>
          <w:rStyle w:val="Forte"/>
          <w:rFonts w:ascii="Times New Roman" w:eastAsia="Times New Roman" w:hAnsi="Times New Roman"/>
          <w:lang w:eastAsia="ar-SA"/>
        </w:rPr>
        <w:t>DOCUMENTO DE FORMALIZAÇÃO DE DEMANDA</w:t>
      </w:r>
    </w:p>
    <w:p w14:paraId="39981B19" w14:textId="77777777" w:rsidR="00C94818" w:rsidRPr="007422A0" w:rsidRDefault="00C94818" w:rsidP="003F15B1">
      <w:pPr>
        <w:suppressAutoHyphens/>
        <w:spacing w:after="0" w:line="240" w:lineRule="auto"/>
        <w:jc w:val="center"/>
        <w:rPr>
          <w:rStyle w:val="Forte"/>
          <w:rFonts w:ascii="Times New Roman" w:eastAsia="Times New Roman" w:hAnsi="Times New Roman"/>
          <w:b w:val="0"/>
          <w:lang w:eastAsia="ar-SA"/>
        </w:rPr>
      </w:pPr>
    </w:p>
    <w:p w14:paraId="6DAC9ED4" w14:textId="77777777" w:rsidR="00116135" w:rsidRPr="007422A0" w:rsidRDefault="00116135" w:rsidP="003F15B1">
      <w:pPr>
        <w:suppressAutoHyphens/>
        <w:spacing w:after="0" w:line="240" w:lineRule="auto"/>
        <w:ind w:left="284"/>
        <w:rPr>
          <w:rStyle w:val="Forte"/>
          <w:rFonts w:ascii="Times New Roman" w:eastAsia="Times New Roman" w:hAnsi="Times New Roman"/>
          <w:lang w:eastAsia="ar-SA"/>
        </w:rPr>
      </w:pPr>
    </w:p>
    <w:p w14:paraId="1B5470B1" w14:textId="480E7508" w:rsidR="00A25D9F" w:rsidRPr="007422A0" w:rsidRDefault="00C94818" w:rsidP="003F15B1">
      <w:pPr>
        <w:suppressAutoHyphens/>
        <w:spacing w:after="0" w:line="240" w:lineRule="auto"/>
        <w:ind w:left="284"/>
        <w:rPr>
          <w:rStyle w:val="Forte"/>
          <w:rFonts w:ascii="Times New Roman" w:eastAsia="Times New Roman" w:hAnsi="Times New Roman"/>
          <w:b w:val="0"/>
          <w:lang w:eastAsia="ar-SA"/>
        </w:rPr>
      </w:pPr>
      <w:r w:rsidRPr="007422A0">
        <w:rPr>
          <w:rStyle w:val="Forte"/>
          <w:rFonts w:ascii="Times New Roman" w:eastAsia="Times New Roman" w:hAnsi="Times New Roman"/>
          <w:lang w:eastAsia="ar-SA"/>
        </w:rPr>
        <w:t>SECRETARIA REQUISITANTE</w:t>
      </w:r>
      <w:r w:rsidR="00A25D9F" w:rsidRPr="007422A0">
        <w:rPr>
          <w:rStyle w:val="Forte"/>
          <w:rFonts w:ascii="Times New Roman" w:eastAsia="Times New Roman" w:hAnsi="Times New Roman"/>
          <w:b w:val="0"/>
          <w:lang w:eastAsia="ar-SA"/>
        </w:rPr>
        <w:t xml:space="preserve">: Secretaria </w:t>
      </w:r>
      <w:r w:rsidR="007A617D" w:rsidRPr="007422A0">
        <w:rPr>
          <w:rStyle w:val="Forte"/>
          <w:rFonts w:ascii="Times New Roman" w:eastAsia="Times New Roman" w:hAnsi="Times New Roman"/>
          <w:b w:val="0"/>
          <w:lang w:eastAsia="ar-SA"/>
        </w:rPr>
        <w:t xml:space="preserve">Municipal </w:t>
      </w:r>
      <w:r w:rsidR="00A25D9F" w:rsidRPr="007422A0">
        <w:rPr>
          <w:rStyle w:val="Forte"/>
          <w:rFonts w:ascii="Times New Roman" w:eastAsia="Times New Roman" w:hAnsi="Times New Roman"/>
          <w:b w:val="0"/>
          <w:lang w:eastAsia="ar-SA"/>
        </w:rPr>
        <w:t>de Saúd</w:t>
      </w:r>
      <w:r w:rsidR="00704D3F" w:rsidRPr="007422A0">
        <w:rPr>
          <w:rStyle w:val="Forte"/>
          <w:rFonts w:ascii="Times New Roman" w:eastAsia="Times New Roman" w:hAnsi="Times New Roman"/>
          <w:b w:val="0"/>
          <w:lang w:eastAsia="ar-SA"/>
        </w:rPr>
        <w:t>e</w:t>
      </w:r>
    </w:p>
    <w:p w14:paraId="1173EB47" w14:textId="77777777" w:rsidR="00C94818" w:rsidRPr="007422A0" w:rsidRDefault="00C94818" w:rsidP="003F15B1">
      <w:pPr>
        <w:suppressAutoHyphens/>
        <w:spacing w:after="0" w:line="240" w:lineRule="auto"/>
        <w:ind w:left="284"/>
        <w:rPr>
          <w:rStyle w:val="Forte"/>
          <w:rFonts w:ascii="Times New Roman" w:eastAsia="Times New Roman" w:hAnsi="Times New Roman"/>
          <w:b w:val="0"/>
          <w:lang w:eastAsia="ar-SA"/>
        </w:rPr>
      </w:pPr>
    </w:p>
    <w:p w14:paraId="2715C661" w14:textId="1F47CEE6" w:rsidR="007A617D" w:rsidRPr="007422A0" w:rsidRDefault="00C94818" w:rsidP="003F15B1">
      <w:pPr>
        <w:suppressAutoHyphens/>
        <w:spacing w:after="0" w:line="240" w:lineRule="auto"/>
        <w:ind w:left="284"/>
        <w:jc w:val="both"/>
        <w:rPr>
          <w:rStyle w:val="Forte"/>
          <w:rFonts w:ascii="Times New Roman" w:eastAsia="Times New Roman" w:hAnsi="Times New Roman"/>
          <w:b w:val="0"/>
          <w:lang w:eastAsia="ar-SA"/>
        </w:rPr>
      </w:pPr>
      <w:r w:rsidRPr="007422A0">
        <w:rPr>
          <w:rStyle w:val="Forte"/>
          <w:rFonts w:ascii="Times New Roman" w:eastAsia="Times New Roman" w:hAnsi="Times New Roman"/>
          <w:lang w:eastAsia="ar-SA"/>
        </w:rPr>
        <w:t>OBJETO</w:t>
      </w:r>
      <w:r w:rsidRPr="007422A0">
        <w:rPr>
          <w:rStyle w:val="Forte"/>
          <w:rFonts w:ascii="Times New Roman" w:eastAsia="Times New Roman" w:hAnsi="Times New Roman"/>
          <w:b w:val="0"/>
          <w:lang w:eastAsia="ar-SA"/>
        </w:rPr>
        <w:t xml:space="preserve">: </w:t>
      </w:r>
      <w:r w:rsidR="008E188E" w:rsidRPr="007422A0">
        <w:rPr>
          <w:rStyle w:val="Forte"/>
          <w:rFonts w:ascii="Times New Roman" w:eastAsia="Times New Roman" w:hAnsi="Times New Roman"/>
          <w:b w:val="0"/>
          <w:lang w:eastAsia="ar-SA"/>
        </w:rPr>
        <w:t xml:space="preserve">Aquisição </w:t>
      </w:r>
      <w:r w:rsidR="000857EC" w:rsidRPr="007422A0">
        <w:rPr>
          <w:rStyle w:val="Forte"/>
          <w:rFonts w:ascii="Times New Roman" w:eastAsia="Times New Roman" w:hAnsi="Times New Roman"/>
          <w:b w:val="0"/>
          <w:lang w:eastAsia="ar-SA"/>
        </w:rPr>
        <w:t xml:space="preserve">de equipamentos e instrumentais odontológicos para as Unidades de Saúde do Município. </w:t>
      </w:r>
    </w:p>
    <w:p w14:paraId="454A9C2B" w14:textId="77777777" w:rsidR="00D816BD" w:rsidRPr="007422A0" w:rsidRDefault="00D816BD" w:rsidP="003F15B1">
      <w:pPr>
        <w:suppressAutoHyphens/>
        <w:spacing w:after="0" w:line="240" w:lineRule="auto"/>
        <w:ind w:left="284"/>
        <w:jc w:val="both"/>
        <w:rPr>
          <w:rStyle w:val="Forte"/>
          <w:rFonts w:ascii="Times New Roman" w:eastAsia="Times New Roman" w:hAnsi="Times New Roman"/>
          <w:b w:val="0"/>
          <w:lang w:eastAsia="ar-SA"/>
        </w:rPr>
      </w:pPr>
    </w:p>
    <w:p w14:paraId="00A14116" w14:textId="77777777" w:rsidR="00D816BD" w:rsidRPr="007422A0" w:rsidRDefault="00D816BD" w:rsidP="00D816BD">
      <w:pPr>
        <w:ind w:firstLine="284"/>
        <w:jc w:val="both"/>
        <w:rPr>
          <w:rFonts w:ascii="Times New Roman" w:hAnsi="Times New Roman"/>
        </w:rPr>
      </w:pPr>
      <w:r w:rsidRPr="007422A0">
        <w:rPr>
          <w:rFonts w:ascii="Times New Roman" w:hAnsi="Times New Roman"/>
        </w:rPr>
        <w:t>OBS: O objeto solicitado não consiste em características de luxo</w:t>
      </w:r>
      <w:r w:rsidRPr="007422A0">
        <w:rPr>
          <w:rFonts w:ascii="Times New Roman" w:hAnsi="Times New Roman"/>
        </w:rPr>
        <w:tab/>
      </w:r>
    </w:p>
    <w:p w14:paraId="66D04AC9" w14:textId="6E301DA8" w:rsidR="00F448B2" w:rsidRPr="007422A0" w:rsidRDefault="00F448B2" w:rsidP="003F15B1">
      <w:pPr>
        <w:suppressAutoHyphens/>
        <w:spacing w:after="0" w:line="240" w:lineRule="auto"/>
        <w:ind w:left="284"/>
        <w:jc w:val="both"/>
        <w:rPr>
          <w:rStyle w:val="Forte"/>
          <w:rFonts w:ascii="Times New Roman" w:eastAsia="Times New Roman" w:hAnsi="Times New Roman"/>
          <w:b w:val="0"/>
          <w:lang w:eastAsia="ar-SA"/>
        </w:rPr>
      </w:pPr>
      <w:r w:rsidRPr="007422A0">
        <w:rPr>
          <w:rStyle w:val="Forte"/>
          <w:rFonts w:ascii="Times New Roman" w:eastAsia="Times New Roman" w:hAnsi="Times New Roman"/>
          <w:lang w:eastAsia="ar-SA"/>
        </w:rPr>
        <w:t>DATA:</w:t>
      </w:r>
      <w:r w:rsidRPr="007422A0">
        <w:rPr>
          <w:rStyle w:val="Forte"/>
          <w:rFonts w:ascii="Times New Roman" w:eastAsia="Times New Roman" w:hAnsi="Times New Roman"/>
          <w:b w:val="0"/>
          <w:lang w:eastAsia="ar-SA"/>
        </w:rPr>
        <w:t xml:space="preserve"> </w:t>
      </w:r>
      <w:r w:rsidR="000857EC" w:rsidRPr="007422A0">
        <w:rPr>
          <w:rStyle w:val="Forte"/>
          <w:rFonts w:ascii="Times New Roman" w:eastAsia="Times New Roman" w:hAnsi="Times New Roman"/>
          <w:b w:val="0"/>
          <w:lang w:eastAsia="ar-SA"/>
        </w:rPr>
        <w:t>13/03/2</w:t>
      </w:r>
      <w:r w:rsidR="00055F7E" w:rsidRPr="007422A0">
        <w:rPr>
          <w:rStyle w:val="Forte"/>
          <w:rFonts w:ascii="Times New Roman" w:eastAsia="Times New Roman" w:hAnsi="Times New Roman"/>
          <w:b w:val="0"/>
          <w:lang w:eastAsia="ar-SA"/>
        </w:rPr>
        <w:t>4</w:t>
      </w:r>
    </w:p>
    <w:p w14:paraId="123E3F66" w14:textId="365C84E6" w:rsidR="00A563D6" w:rsidRPr="007422A0" w:rsidRDefault="007422A0" w:rsidP="007422A0">
      <w:pPr>
        <w:suppressAutoHyphens/>
        <w:spacing w:after="0" w:line="240" w:lineRule="auto"/>
        <w:ind w:left="284"/>
        <w:jc w:val="center"/>
        <w:rPr>
          <w:rStyle w:val="Forte"/>
          <w:rFonts w:ascii="Times New Roman" w:eastAsia="Times New Roman" w:hAnsi="Times New Roman"/>
          <w:lang w:eastAsia="ar-SA"/>
        </w:rPr>
      </w:pPr>
      <w:r w:rsidRPr="007422A0">
        <w:rPr>
          <w:rStyle w:val="Forte"/>
          <w:rFonts w:ascii="Times New Roman" w:eastAsia="Times New Roman" w:hAnsi="Times New Roman"/>
          <w:lang w:eastAsia="ar-SA"/>
        </w:rPr>
        <w:t>Equipamentos</w:t>
      </w:r>
    </w:p>
    <w:tbl>
      <w:tblPr>
        <w:tblW w:w="9440"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67"/>
        <w:gridCol w:w="1022"/>
      </w:tblGrid>
      <w:tr w:rsidR="00A563D6" w:rsidRPr="007422A0" w14:paraId="48FE0724" w14:textId="77777777" w:rsidTr="007422A0">
        <w:trPr>
          <w:jc w:val="center"/>
        </w:trPr>
        <w:tc>
          <w:tcPr>
            <w:tcW w:w="851" w:type="dxa"/>
            <w:shd w:val="clear" w:color="auto" w:fill="auto"/>
            <w:vAlign w:val="center"/>
          </w:tcPr>
          <w:p w14:paraId="159235E6" w14:textId="77777777" w:rsidR="00A563D6" w:rsidRPr="007422A0" w:rsidRDefault="00A563D6" w:rsidP="00A563D6">
            <w:pPr>
              <w:spacing w:after="160" w:line="256" w:lineRule="auto"/>
              <w:jc w:val="center"/>
              <w:rPr>
                <w:rFonts w:ascii="Times New Roman" w:hAnsi="Times New Roman"/>
                <w:b/>
                <w:sz w:val="20"/>
                <w:szCs w:val="20"/>
              </w:rPr>
            </w:pPr>
            <w:r w:rsidRPr="007422A0">
              <w:rPr>
                <w:rFonts w:ascii="Times New Roman" w:hAnsi="Times New Roman"/>
                <w:b/>
                <w:sz w:val="20"/>
                <w:szCs w:val="20"/>
              </w:rPr>
              <w:t>ITEM</w:t>
            </w:r>
          </w:p>
        </w:tc>
        <w:tc>
          <w:tcPr>
            <w:tcW w:w="7567" w:type="dxa"/>
            <w:shd w:val="clear" w:color="auto" w:fill="auto"/>
            <w:vAlign w:val="center"/>
          </w:tcPr>
          <w:p w14:paraId="252A7027" w14:textId="77777777" w:rsidR="00A563D6" w:rsidRPr="007422A0" w:rsidRDefault="00A563D6" w:rsidP="00A563D6">
            <w:pPr>
              <w:spacing w:after="160" w:line="256" w:lineRule="auto"/>
              <w:jc w:val="center"/>
              <w:rPr>
                <w:rFonts w:ascii="Times New Roman" w:hAnsi="Times New Roman"/>
                <w:b/>
                <w:color w:val="000000"/>
                <w:sz w:val="20"/>
                <w:szCs w:val="20"/>
              </w:rPr>
            </w:pPr>
            <w:r w:rsidRPr="007422A0">
              <w:rPr>
                <w:rFonts w:ascii="Times New Roman" w:hAnsi="Times New Roman"/>
                <w:b/>
                <w:color w:val="000000"/>
                <w:sz w:val="20"/>
                <w:szCs w:val="20"/>
              </w:rPr>
              <w:t>DESCRIÇÃO</w:t>
            </w:r>
          </w:p>
        </w:tc>
        <w:tc>
          <w:tcPr>
            <w:tcW w:w="1022" w:type="dxa"/>
            <w:shd w:val="clear" w:color="auto" w:fill="auto"/>
            <w:vAlign w:val="center"/>
          </w:tcPr>
          <w:p w14:paraId="681D5977" w14:textId="77777777" w:rsidR="00A563D6" w:rsidRPr="007422A0" w:rsidRDefault="00A563D6" w:rsidP="00A563D6">
            <w:pPr>
              <w:spacing w:after="160" w:line="256" w:lineRule="auto"/>
              <w:jc w:val="center"/>
              <w:rPr>
                <w:rFonts w:ascii="Times New Roman" w:hAnsi="Times New Roman"/>
                <w:b/>
                <w:sz w:val="20"/>
                <w:szCs w:val="20"/>
              </w:rPr>
            </w:pPr>
            <w:r w:rsidRPr="007422A0">
              <w:rPr>
                <w:rFonts w:ascii="Times New Roman" w:hAnsi="Times New Roman"/>
                <w:b/>
                <w:sz w:val="20"/>
                <w:szCs w:val="20"/>
              </w:rPr>
              <w:t>QTD.</w:t>
            </w:r>
          </w:p>
        </w:tc>
      </w:tr>
      <w:tr w:rsidR="00A563D6" w:rsidRPr="007422A0" w14:paraId="365B5D86" w14:textId="77777777" w:rsidTr="007422A0">
        <w:trPr>
          <w:jc w:val="center"/>
        </w:trPr>
        <w:tc>
          <w:tcPr>
            <w:tcW w:w="851" w:type="dxa"/>
            <w:shd w:val="clear" w:color="auto" w:fill="auto"/>
            <w:vAlign w:val="center"/>
          </w:tcPr>
          <w:p w14:paraId="5464D2E8"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01</w:t>
            </w:r>
          </w:p>
        </w:tc>
        <w:tc>
          <w:tcPr>
            <w:tcW w:w="7567" w:type="dxa"/>
            <w:shd w:val="clear" w:color="auto" w:fill="auto"/>
            <w:vAlign w:val="center"/>
          </w:tcPr>
          <w:p w14:paraId="3AFBFE86" w14:textId="77777777" w:rsidR="00A563D6" w:rsidRPr="007422A0" w:rsidRDefault="00A563D6" w:rsidP="00A563D6">
            <w:pPr>
              <w:spacing w:after="160" w:line="256" w:lineRule="auto"/>
              <w:rPr>
                <w:rFonts w:ascii="Times New Roman" w:hAnsi="Times New Roman"/>
                <w:bCs/>
                <w:sz w:val="20"/>
                <w:szCs w:val="20"/>
              </w:rPr>
            </w:pPr>
            <w:r w:rsidRPr="007422A0">
              <w:rPr>
                <w:rFonts w:ascii="Times New Roman" w:hAnsi="Times New Roman"/>
                <w:b/>
                <w:color w:val="000000"/>
                <w:sz w:val="20"/>
                <w:szCs w:val="20"/>
              </w:rPr>
              <w:t>PONTA DE ULTRASOM ODONTOLÓGICO PERIODDONTIA T1-S - PARA EQUIPAMETO SCHUSTER</w:t>
            </w:r>
            <w:r w:rsidRPr="007422A0">
              <w:rPr>
                <w:rFonts w:ascii="Times New Roman" w:hAnsi="Times New Roman"/>
                <w:bCs/>
                <w:color w:val="000000"/>
                <w:sz w:val="20"/>
                <w:szCs w:val="20"/>
              </w:rPr>
              <w:t xml:space="preserve"> - Peça genuína</w:t>
            </w:r>
          </w:p>
        </w:tc>
        <w:tc>
          <w:tcPr>
            <w:tcW w:w="1022" w:type="dxa"/>
            <w:shd w:val="clear" w:color="auto" w:fill="auto"/>
            <w:vAlign w:val="center"/>
          </w:tcPr>
          <w:p w14:paraId="70603843"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10 unid.</w:t>
            </w:r>
          </w:p>
        </w:tc>
      </w:tr>
      <w:tr w:rsidR="00A563D6" w:rsidRPr="007422A0" w14:paraId="285D5175" w14:textId="77777777" w:rsidTr="007422A0">
        <w:trPr>
          <w:jc w:val="center"/>
        </w:trPr>
        <w:tc>
          <w:tcPr>
            <w:tcW w:w="851" w:type="dxa"/>
            <w:shd w:val="clear" w:color="auto" w:fill="auto"/>
            <w:vAlign w:val="center"/>
          </w:tcPr>
          <w:p w14:paraId="6A1FA8D5"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02</w:t>
            </w:r>
          </w:p>
        </w:tc>
        <w:tc>
          <w:tcPr>
            <w:tcW w:w="7567" w:type="dxa"/>
            <w:shd w:val="clear" w:color="auto" w:fill="auto"/>
            <w:vAlign w:val="center"/>
          </w:tcPr>
          <w:p w14:paraId="5B9CD456" w14:textId="77777777" w:rsidR="00A563D6" w:rsidRPr="007422A0" w:rsidRDefault="00A563D6" w:rsidP="00A563D6">
            <w:pPr>
              <w:spacing w:after="160" w:line="256" w:lineRule="auto"/>
              <w:rPr>
                <w:rFonts w:ascii="Times New Roman" w:hAnsi="Times New Roman"/>
                <w:b/>
                <w:color w:val="000000"/>
                <w:sz w:val="20"/>
                <w:szCs w:val="20"/>
              </w:rPr>
            </w:pPr>
            <w:r w:rsidRPr="007422A0">
              <w:rPr>
                <w:rFonts w:ascii="Times New Roman" w:hAnsi="Times New Roman"/>
                <w:b/>
                <w:color w:val="000000"/>
                <w:sz w:val="20"/>
                <w:szCs w:val="20"/>
              </w:rPr>
              <w:t xml:space="preserve">PONTA ULTRASOM ODONTOLÓGICO PERIODONTIA G1 -PARA EQUIPAMENTOS ORTUS </w:t>
            </w:r>
            <w:r w:rsidRPr="007422A0">
              <w:rPr>
                <w:rFonts w:ascii="Times New Roman" w:hAnsi="Times New Roman"/>
                <w:bCs/>
                <w:color w:val="000000"/>
                <w:sz w:val="20"/>
                <w:szCs w:val="20"/>
              </w:rPr>
              <w:t>- Peça genuína</w:t>
            </w:r>
            <w:r w:rsidRPr="007422A0">
              <w:rPr>
                <w:rFonts w:ascii="Times New Roman" w:hAnsi="Times New Roman"/>
                <w:b/>
                <w:color w:val="000000"/>
                <w:sz w:val="20"/>
                <w:szCs w:val="20"/>
              </w:rPr>
              <w:t xml:space="preserve"> </w:t>
            </w:r>
          </w:p>
        </w:tc>
        <w:tc>
          <w:tcPr>
            <w:tcW w:w="1022" w:type="dxa"/>
            <w:shd w:val="clear" w:color="auto" w:fill="auto"/>
            <w:vAlign w:val="center"/>
          </w:tcPr>
          <w:p w14:paraId="2A8AC2BB"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r>
      <w:tr w:rsidR="00A563D6" w:rsidRPr="007422A0" w14:paraId="6FABE176" w14:textId="77777777" w:rsidTr="007422A0">
        <w:trPr>
          <w:jc w:val="center"/>
        </w:trPr>
        <w:tc>
          <w:tcPr>
            <w:tcW w:w="851" w:type="dxa"/>
            <w:shd w:val="clear" w:color="auto" w:fill="auto"/>
            <w:vAlign w:val="center"/>
          </w:tcPr>
          <w:p w14:paraId="1F0AC0F6"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03</w:t>
            </w:r>
          </w:p>
        </w:tc>
        <w:tc>
          <w:tcPr>
            <w:tcW w:w="7567" w:type="dxa"/>
            <w:shd w:val="clear" w:color="auto" w:fill="auto"/>
            <w:vAlign w:val="center"/>
          </w:tcPr>
          <w:p w14:paraId="7A994D78" w14:textId="77777777" w:rsidR="00A563D6" w:rsidRPr="007422A0" w:rsidRDefault="00A563D6" w:rsidP="000456FB">
            <w:pPr>
              <w:spacing w:after="160" w:line="256" w:lineRule="auto"/>
              <w:jc w:val="both"/>
              <w:rPr>
                <w:rFonts w:ascii="Times New Roman" w:hAnsi="Times New Roman"/>
                <w:bCs/>
                <w:color w:val="000000"/>
                <w:sz w:val="20"/>
                <w:szCs w:val="20"/>
              </w:rPr>
            </w:pPr>
            <w:r w:rsidRPr="007422A0">
              <w:rPr>
                <w:rFonts w:ascii="Times New Roman" w:hAnsi="Times New Roman"/>
                <w:b/>
                <w:color w:val="000000"/>
                <w:sz w:val="20"/>
                <w:szCs w:val="20"/>
              </w:rPr>
              <w:t>MOCHO ODONTOLÓGICO</w:t>
            </w:r>
            <w:r w:rsidRPr="007422A0">
              <w:rPr>
                <w:rFonts w:ascii="Times New Roman" w:hAnsi="Times New Roman"/>
                <w:bCs/>
                <w:color w:val="000000"/>
                <w:sz w:val="20"/>
                <w:szCs w:val="20"/>
              </w:rPr>
              <w:t>:</w:t>
            </w:r>
            <w:proofErr w:type="gramStart"/>
            <w:r w:rsidRPr="007422A0">
              <w:rPr>
                <w:rFonts w:ascii="Times New Roman" w:hAnsi="Times New Roman"/>
                <w:bCs/>
                <w:color w:val="000000"/>
                <w:sz w:val="20"/>
                <w:szCs w:val="20"/>
              </w:rPr>
              <w:t xml:space="preserve">  </w:t>
            </w:r>
            <w:proofErr w:type="gramEnd"/>
            <w:r w:rsidRPr="007422A0">
              <w:rPr>
                <w:rFonts w:ascii="Times New Roman" w:hAnsi="Times New Roman"/>
                <w:bCs/>
                <w:color w:val="000000"/>
                <w:sz w:val="20"/>
                <w:szCs w:val="20"/>
                <w:shd w:val="clear" w:color="auto" w:fill="FFFFFF"/>
              </w:rPr>
              <w:t xml:space="preserve">Possui base giratória em aço cromado, 05 rodízios de poliamida; </w:t>
            </w:r>
            <w:r w:rsidRPr="007422A0">
              <w:rPr>
                <w:rFonts w:ascii="Times New Roman" w:hAnsi="Times New Roman"/>
                <w:bCs/>
                <w:color w:val="000000"/>
                <w:sz w:val="20"/>
                <w:szCs w:val="20"/>
              </w:rPr>
              <w:t>encosto anatômico com acabamento liso e cantos arredondados; espuma</w:t>
            </w:r>
            <w:r w:rsidRPr="007422A0">
              <w:rPr>
                <w:rFonts w:ascii="Times New Roman" w:hAnsi="Times New Roman"/>
                <w:bCs/>
                <w:color w:val="000000"/>
                <w:sz w:val="20"/>
                <w:szCs w:val="20"/>
                <w:shd w:val="clear" w:color="auto" w:fill="FFFFFF"/>
              </w:rPr>
              <w:t xml:space="preserve"> injetada no assento e no encosto, pistão a gás. Capacidade de carga: 110 Kg; Altura Máxima do Assento ao Chão: 53 cm; Altura Mínima do Assento ao Chão: 42 cm; Tamanho do encosto: 27 x 39 cm; Espessura do encosto: </w:t>
            </w:r>
            <w:proofErr w:type="gramStart"/>
            <w:r w:rsidRPr="007422A0">
              <w:rPr>
                <w:rFonts w:ascii="Times New Roman" w:hAnsi="Times New Roman"/>
                <w:bCs/>
                <w:color w:val="000000"/>
                <w:sz w:val="20"/>
                <w:szCs w:val="20"/>
                <w:shd w:val="clear" w:color="auto" w:fill="FFFFFF"/>
              </w:rPr>
              <w:t>3</w:t>
            </w:r>
            <w:proofErr w:type="gramEnd"/>
            <w:r w:rsidRPr="007422A0">
              <w:rPr>
                <w:rFonts w:ascii="Times New Roman" w:hAnsi="Times New Roman"/>
                <w:bCs/>
                <w:color w:val="000000"/>
                <w:sz w:val="20"/>
                <w:szCs w:val="20"/>
                <w:shd w:val="clear" w:color="auto" w:fill="FFFFFF"/>
              </w:rPr>
              <w:t xml:space="preserve"> cm; Tamanho do assento: 37 cm de diâmetro Espessura do assento: 8cm. Cor cinza.</w:t>
            </w:r>
          </w:p>
        </w:tc>
        <w:tc>
          <w:tcPr>
            <w:tcW w:w="1022" w:type="dxa"/>
            <w:shd w:val="clear" w:color="auto" w:fill="auto"/>
            <w:vAlign w:val="center"/>
          </w:tcPr>
          <w:p w14:paraId="663DE5F5"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03 unid.</w:t>
            </w:r>
          </w:p>
        </w:tc>
      </w:tr>
      <w:tr w:rsidR="00A563D6" w:rsidRPr="007422A0" w14:paraId="4A486A14" w14:textId="77777777" w:rsidTr="007422A0">
        <w:trPr>
          <w:jc w:val="center"/>
        </w:trPr>
        <w:tc>
          <w:tcPr>
            <w:tcW w:w="851" w:type="dxa"/>
            <w:shd w:val="clear" w:color="auto" w:fill="auto"/>
            <w:vAlign w:val="center"/>
          </w:tcPr>
          <w:p w14:paraId="2FF55691"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04</w:t>
            </w:r>
          </w:p>
        </w:tc>
        <w:tc>
          <w:tcPr>
            <w:tcW w:w="7567" w:type="dxa"/>
            <w:shd w:val="clear" w:color="auto" w:fill="auto"/>
            <w:vAlign w:val="center"/>
          </w:tcPr>
          <w:p w14:paraId="7206C553" w14:textId="77777777" w:rsidR="00A563D6" w:rsidRPr="007422A0" w:rsidRDefault="00A563D6" w:rsidP="00A563D6">
            <w:pPr>
              <w:shd w:val="clear" w:color="auto" w:fill="FFFFFF"/>
              <w:spacing w:after="0" w:line="256" w:lineRule="auto"/>
              <w:ind w:left="72"/>
              <w:jc w:val="both"/>
              <w:textAlignment w:val="baseline"/>
              <w:rPr>
                <w:rFonts w:ascii="Times New Roman" w:eastAsia="Times New Roman" w:hAnsi="Times New Roman"/>
                <w:color w:val="000000"/>
                <w:sz w:val="20"/>
                <w:szCs w:val="20"/>
                <w:lang w:eastAsia="pt-BR"/>
              </w:rPr>
            </w:pPr>
            <w:r w:rsidRPr="007422A0">
              <w:rPr>
                <w:rFonts w:ascii="Times New Roman" w:hAnsi="Times New Roman"/>
                <w:b/>
                <w:color w:val="000000"/>
                <w:sz w:val="20"/>
                <w:szCs w:val="20"/>
              </w:rPr>
              <w:t xml:space="preserve">ULTRASOM E JATO DE BICARBONATO: </w:t>
            </w:r>
            <w:r w:rsidRPr="007422A0">
              <w:rPr>
                <w:rFonts w:ascii="Times New Roman" w:hAnsi="Times New Roman"/>
                <w:bCs/>
                <w:color w:val="000000"/>
                <w:sz w:val="20"/>
                <w:szCs w:val="20"/>
              </w:rPr>
              <w:t>Possui aj</w:t>
            </w:r>
            <w:r w:rsidRPr="007422A0">
              <w:rPr>
                <w:rFonts w:ascii="Times New Roman" w:eastAsia="Times New Roman" w:hAnsi="Times New Roman"/>
                <w:bCs/>
                <w:color w:val="000000"/>
                <w:sz w:val="20"/>
                <w:szCs w:val="20"/>
                <w:lang w:eastAsia="pt-BR"/>
              </w:rPr>
              <w:t>uste</w:t>
            </w:r>
            <w:r w:rsidRPr="007422A0">
              <w:rPr>
                <w:rFonts w:ascii="Times New Roman" w:eastAsia="Times New Roman" w:hAnsi="Times New Roman"/>
                <w:color w:val="000000"/>
                <w:sz w:val="20"/>
                <w:szCs w:val="20"/>
                <w:lang w:eastAsia="pt-BR"/>
              </w:rPr>
              <w:t xml:space="preserve"> de potência do ultrassom linear entre 0% e 100% com regulagem conforme o modo de uso (</w:t>
            </w:r>
            <w:proofErr w:type="gramStart"/>
            <w:r w:rsidRPr="007422A0">
              <w:rPr>
                <w:rFonts w:ascii="Times New Roman" w:eastAsia="Times New Roman" w:hAnsi="Times New Roman"/>
                <w:color w:val="000000"/>
                <w:sz w:val="20"/>
                <w:szCs w:val="20"/>
                <w:lang w:eastAsia="pt-BR"/>
              </w:rPr>
              <w:t xml:space="preserve">Geral, </w:t>
            </w:r>
            <w:proofErr w:type="spellStart"/>
            <w:r w:rsidRPr="007422A0">
              <w:rPr>
                <w:rFonts w:ascii="Times New Roman" w:eastAsia="Times New Roman" w:hAnsi="Times New Roman"/>
                <w:color w:val="000000"/>
                <w:sz w:val="20"/>
                <w:szCs w:val="20"/>
                <w:lang w:eastAsia="pt-BR"/>
              </w:rPr>
              <w:t>Endo</w:t>
            </w:r>
            <w:proofErr w:type="spellEnd"/>
            <w:r w:rsidRPr="007422A0">
              <w:rPr>
                <w:rFonts w:ascii="Times New Roman" w:eastAsia="Times New Roman" w:hAnsi="Times New Roman"/>
                <w:color w:val="000000"/>
                <w:sz w:val="20"/>
                <w:szCs w:val="20"/>
                <w:lang w:eastAsia="pt-BR"/>
              </w:rPr>
              <w:t xml:space="preserve"> e </w:t>
            </w:r>
            <w:proofErr w:type="spellStart"/>
            <w:r w:rsidRPr="007422A0">
              <w:rPr>
                <w:rFonts w:ascii="Times New Roman" w:eastAsia="Times New Roman" w:hAnsi="Times New Roman"/>
                <w:color w:val="000000"/>
                <w:sz w:val="20"/>
                <w:szCs w:val="20"/>
                <w:lang w:eastAsia="pt-BR"/>
              </w:rPr>
              <w:t>Perio</w:t>
            </w:r>
            <w:proofErr w:type="spellEnd"/>
            <w:proofErr w:type="gramEnd"/>
            <w:r w:rsidRPr="007422A0">
              <w:rPr>
                <w:rFonts w:ascii="Times New Roman" w:eastAsia="Times New Roman" w:hAnsi="Times New Roman"/>
                <w:color w:val="000000"/>
                <w:sz w:val="20"/>
                <w:szCs w:val="20"/>
                <w:lang w:eastAsia="pt-BR"/>
              </w:rPr>
              <w:t xml:space="preserve">). Possui </w:t>
            </w:r>
            <w:proofErr w:type="spellStart"/>
            <w:r w:rsidRPr="007422A0">
              <w:rPr>
                <w:rFonts w:ascii="Times New Roman" w:eastAsia="Times New Roman" w:hAnsi="Times New Roman"/>
                <w:color w:val="000000"/>
                <w:sz w:val="20"/>
                <w:szCs w:val="20"/>
                <w:lang w:eastAsia="pt-BR"/>
              </w:rPr>
              <w:t>Tips</w:t>
            </w:r>
            <w:proofErr w:type="spellEnd"/>
            <w:r w:rsidRPr="007422A0">
              <w:rPr>
                <w:rFonts w:ascii="Times New Roman" w:eastAsia="Times New Roman" w:hAnsi="Times New Roman"/>
                <w:color w:val="000000"/>
                <w:sz w:val="20"/>
                <w:szCs w:val="20"/>
                <w:lang w:eastAsia="pt-BR"/>
              </w:rPr>
              <w:t xml:space="preserve"> (Pontas) para Periodontia, Endodontia, </w:t>
            </w:r>
            <w:proofErr w:type="spellStart"/>
            <w:r w:rsidRPr="007422A0">
              <w:rPr>
                <w:rFonts w:ascii="Times New Roman" w:eastAsia="Times New Roman" w:hAnsi="Times New Roman"/>
                <w:color w:val="000000"/>
                <w:sz w:val="20"/>
                <w:szCs w:val="20"/>
                <w:lang w:eastAsia="pt-BR"/>
              </w:rPr>
              <w:t>Dentistica</w:t>
            </w:r>
            <w:proofErr w:type="spellEnd"/>
            <w:r w:rsidRPr="007422A0">
              <w:rPr>
                <w:rFonts w:ascii="Times New Roman" w:eastAsia="Times New Roman" w:hAnsi="Times New Roman"/>
                <w:color w:val="000000"/>
                <w:sz w:val="20"/>
                <w:szCs w:val="20"/>
                <w:lang w:eastAsia="pt-BR"/>
              </w:rPr>
              <w:t xml:space="preserve"> e Prótese, Preparação </w:t>
            </w:r>
            <w:proofErr w:type="spellStart"/>
            <w:r w:rsidRPr="007422A0">
              <w:rPr>
                <w:rFonts w:ascii="Times New Roman" w:eastAsia="Times New Roman" w:hAnsi="Times New Roman"/>
                <w:color w:val="000000"/>
                <w:sz w:val="20"/>
                <w:szCs w:val="20"/>
                <w:lang w:eastAsia="pt-BR"/>
              </w:rPr>
              <w:t>Cavitária</w:t>
            </w:r>
            <w:proofErr w:type="spellEnd"/>
            <w:r w:rsidRPr="007422A0">
              <w:rPr>
                <w:rFonts w:ascii="Times New Roman" w:eastAsia="Times New Roman" w:hAnsi="Times New Roman"/>
                <w:color w:val="000000"/>
                <w:sz w:val="20"/>
                <w:szCs w:val="20"/>
                <w:lang w:eastAsia="pt-BR"/>
              </w:rPr>
              <w:t>; Possui</w:t>
            </w:r>
            <w:r w:rsidRPr="007422A0">
              <w:rPr>
                <w:rFonts w:ascii="Times New Roman" w:eastAsia="Times New Roman" w:hAnsi="Times New Roman"/>
                <w:b/>
                <w:bCs/>
                <w:color w:val="000000"/>
                <w:sz w:val="20"/>
                <w:szCs w:val="20"/>
                <w:lang w:eastAsia="pt-BR"/>
              </w:rPr>
              <w:t xml:space="preserve"> a</w:t>
            </w:r>
            <w:r w:rsidRPr="007422A0">
              <w:rPr>
                <w:rFonts w:ascii="Times New Roman" w:eastAsia="Times New Roman" w:hAnsi="Times New Roman"/>
                <w:color w:val="000000"/>
                <w:sz w:val="20"/>
                <w:szCs w:val="20"/>
                <w:lang w:eastAsia="pt-BR"/>
              </w:rPr>
              <w:t xml:space="preserve">juste no painel de sua potência e do fluxo de refrigeração; executa procedimentos sem o uso de refrigeração como condensação de amálgama, cimentação de </w:t>
            </w:r>
            <w:proofErr w:type="spellStart"/>
            <w:r w:rsidRPr="007422A0">
              <w:rPr>
                <w:rFonts w:ascii="Times New Roman" w:eastAsia="Times New Roman" w:hAnsi="Times New Roman"/>
                <w:color w:val="000000"/>
                <w:sz w:val="20"/>
                <w:szCs w:val="20"/>
                <w:lang w:eastAsia="pt-BR"/>
              </w:rPr>
              <w:t>onlays</w:t>
            </w:r>
            <w:proofErr w:type="spellEnd"/>
            <w:r w:rsidRPr="007422A0">
              <w:rPr>
                <w:rFonts w:ascii="Times New Roman" w:eastAsia="Times New Roman" w:hAnsi="Times New Roman"/>
                <w:color w:val="000000"/>
                <w:sz w:val="20"/>
                <w:szCs w:val="20"/>
                <w:lang w:eastAsia="pt-BR"/>
              </w:rPr>
              <w:t>/</w:t>
            </w:r>
            <w:proofErr w:type="spellStart"/>
            <w:r w:rsidRPr="007422A0">
              <w:rPr>
                <w:rFonts w:ascii="Times New Roman" w:eastAsia="Times New Roman" w:hAnsi="Times New Roman"/>
                <w:color w:val="000000"/>
                <w:sz w:val="20"/>
                <w:szCs w:val="20"/>
                <w:lang w:eastAsia="pt-BR"/>
              </w:rPr>
              <w:t>inlays</w:t>
            </w:r>
            <w:proofErr w:type="spellEnd"/>
            <w:r w:rsidRPr="007422A0">
              <w:rPr>
                <w:rFonts w:ascii="Times New Roman" w:eastAsia="Times New Roman" w:hAnsi="Times New Roman"/>
                <w:color w:val="000000"/>
                <w:sz w:val="20"/>
                <w:szCs w:val="20"/>
                <w:lang w:eastAsia="pt-BR"/>
              </w:rPr>
              <w:t xml:space="preserve">. Alta frequência na ponta ativa, sem gotejamento; Possui chave geral localizada na traseira do equipamento; possui entrada de ar e água com bitolas desiguais, Pedal de acionamento único.  Possui iluminação interna do reservatório de bicarbonato; Possui transdutor do ultrassom </w:t>
            </w:r>
            <w:proofErr w:type="spellStart"/>
            <w:r w:rsidRPr="007422A0">
              <w:rPr>
                <w:rFonts w:ascii="Times New Roman" w:eastAsia="Times New Roman" w:hAnsi="Times New Roman"/>
                <w:color w:val="000000"/>
                <w:sz w:val="20"/>
                <w:szCs w:val="20"/>
                <w:lang w:eastAsia="pt-BR"/>
              </w:rPr>
              <w:t>piezoelétrico</w:t>
            </w:r>
            <w:proofErr w:type="spellEnd"/>
            <w:proofErr w:type="gramStart"/>
            <w:r w:rsidRPr="007422A0">
              <w:rPr>
                <w:rFonts w:ascii="Times New Roman" w:eastAsia="Times New Roman" w:hAnsi="Times New Roman"/>
                <w:color w:val="000000"/>
                <w:sz w:val="20"/>
                <w:szCs w:val="20"/>
                <w:lang w:eastAsia="pt-BR"/>
              </w:rPr>
              <w:t xml:space="preserve">  </w:t>
            </w:r>
            <w:proofErr w:type="gramEnd"/>
            <w:r w:rsidRPr="007422A0">
              <w:rPr>
                <w:rFonts w:ascii="Times New Roman" w:eastAsia="Times New Roman" w:hAnsi="Times New Roman"/>
                <w:color w:val="000000"/>
                <w:sz w:val="20"/>
                <w:szCs w:val="20"/>
                <w:lang w:eastAsia="pt-BR"/>
              </w:rPr>
              <w:t>com frequência de 32.000Hz estabilizado eletronicamente.</w:t>
            </w:r>
            <w:r w:rsidRPr="007422A0">
              <w:rPr>
                <w:rFonts w:ascii="Times New Roman" w:eastAsia="Times New Roman" w:hAnsi="Times New Roman"/>
                <w:b/>
                <w:bCs/>
                <w:color w:val="000000"/>
                <w:sz w:val="20"/>
                <w:szCs w:val="20"/>
                <w:lang w:eastAsia="pt-BR"/>
              </w:rPr>
              <w:t xml:space="preserve"> Frequência do ultrassom: </w:t>
            </w:r>
            <w:r w:rsidRPr="007422A0">
              <w:rPr>
                <w:rFonts w:ascii="Times New Roman" w:eastAsia="Times New Roman" w:hAnsi="Times New Roman"/>
                <w:color w:val="000000"/>
                <w:sz w:val="20"/>
                <w:szCs w:val="20"/>
                <w:lang w:eastAsia="pt-BR"/>
              </w:rPr>
              <w:t>32.000 Hz /</w:t>
            </w:r>
            <w:r w:rsidRPr="007422A0">
              <w:rPr>
                <w:rFonts w:ascii="Times New Roman" w:eastAsia="Times New Roman" w:hAnsi="Times New Roman"/>
                <w:b/>
                <w:bCs/>
                <w:color w:val="000000"/>
                <w:sz w:val="20"/>
                <w:szCs w:val="20"/>
                <w:lang w:eastAsia="pt-BR"/>
              </w:rPr>
              <w:t xml:space="preserve">Alimentação: </w:t>
            </w:r>
            <w:r w:rsidRPr="007422A0">
              <w:rPr>
                <w:rFonts w:ascii="Times New Roman" w:eastAsia="Times New Roman" w:hAnsi="Times New Roman"/>
                <w:color w:val="000000"/>
                <w:sz w:val="20"/>
                <w:szCs w:val="20"/>
                <w:lang w:eastAsia="pt-BR"/>
              </w:rPr>
              <w:t xml:space="preserve">Bivolt </w:t>
            </w:r>
            <w:proofErr w:type="gramStart"/>
            <w:r w:rsidRPr="007422A0">
              <w:rPr>
                <w:rFonts w:ascii="Times New Roman" w:eastAsia="Times New Roman" w:hAnsi="Times New Roman"/>
                <w:color w:val="000000"/>
                <w:sz w:val="20"/>
                <w:szCs w:val="20"/>
                <w:lang w:eastAsia="pt-BR"/>
              </w:rPr>
              <w:t>127V</w:t>
            </w:r>
            <w:proofErr w:type="gramEnd"/>
            <w:r w:rsidRPr="007422A0">
              <w:rPr>
                <w:rFonts w:ascii="Times New Roman" w:eastAsia="Times New Roman" w:hAnsi="Times New Roman"/>
                <w:color w:val="000000"/>
                <w:sz w:val="20"/>
                <w:szCs w:val="20"/>
                <w:lang w:eastAsia="pt-BR"/>
              </w:rPr>
              <w:t xml:space="preserve"> / 220V /</w:t>
            </w:r>
            <w:r w:rsidRPr="007422A0">
              <w:rPr>
                <w:rFonts w:ascii="Times New Roman" w:eastAsia="Times New Roman" w:hAnsi="Times New Roman"/>
                <w:b/>
                <w:bCs/>
                <w:color w:val="000000"/>
                <w:sz w:val="20"/>
                <w:szCs w:val="20"/>
                <w:lang w:eastAsia="pt-BR"/>
              </w:rPr>
              <w:t xml:space="preserve">     Frequência: </w:t>
            </w:r>
            <w:r w:rsidRPr="007422A0">
              <w:rPr>
                <w:rFonts w:ascii="Times New Roman" w:eastAsia="Times New Roman" w:hAnsi="Times New Roman"/>
                <w:color w:val="000000"/>
                <w:sz w:val="20"/>
                <w:szCs w:val="20"/>
                <w:lang w:eastAsia="pt-BR"/>
              </w:rPr>
              <w:t xml:space="preserve">50/60 Hz </w:t>
            </w:r>
          </w:p>
          <w:p w14:paraId="08CCFA64" w14:textId="77777777" w:rsidR="00A563D6" w:rsidRPr="007422A0" w:rsidRDefault="00A563D6" w:rsidP="00A563D6">
            <w:pPr>
              <w:shd w:val="clear" w:color="auto" w:fill="FFFFFF"/>
              <w:spacing w:after="0" w:line="256" w:lineRule="auto"/>
              <w:ind w:left="72"/>
              <w:jc w:val="both"/>
              <w:textAlignment w:val="baseline"/>
              <w:rPr>
                <w:rFonts w:ascii="Times New Roman" w:eastAsia="Times New Roman" w:hAnsi="Times New Roman"/>
                <w:color w:val="000000"/>
                <w:sz w:val="20"/>
                <w:szCs w:val="20"/>
                <w:lang w:eastAsia="pt-BR"/>
              </w:rPr>
            </w:pPr>
            <w:r w:rsidRPr="007422A0">
              <w:rPr>
                <w:rFonts w:ascii="Times New Roman" w:eastAsia="Times New Roman" w:hAnsi="Times New Roman"/>
                <w:b/>
                <w:bCs/>
                <w:color w:val="000000"/>
                <w:sz w:val="20"/>
                <w:szCs w:val="20"/>
                <w:bdr w:val="none" w:sz="0" w:space="0" w:color="auto" w:frame="1"/>
                <w:lang w:eastAsia="pt-BR"/>
              </w:rPr>
              <w:t>- Caneta de ultrassom com luz de LED - Peça</w:t>
            </w:r>
            <w:r w:rsidRPr="007422A0">
              <w:rPr>
                <w:rFonts w:ascii="Times New Roman" w:eastAsia="Times New Roman" w:hAnsi="Times New Roman"/>
                <w:color w:val="000000"/>
                <w:sz w:val="20"/>
                <w:szCs w:val="20"/>
                <w:lang w:eastAsia="pt-BR"/>
              </w:rPr>
              <w:t xml:space="preserve"> de mão, metálica, removível e com ponteira </w:t>
            </w:r>
            <w:proofErr w:type="spellStart"/>
            <w:r w:rsidRPr="007422A0">
              <w:rPr>
                <w:rFonts w:ascii="Times New Roman" w:eastAsia="Times New Roman" w:hAnsi="Times New Roman"/>
                <w:color w:val="000000"/>
                <w:sz w:val="20"/>
                <w:szCs w:val="20"/>
                <w:lang w:eastAsia="pt-BR"/>
              </w:rPr>
              <w:t>autoclavável</w:t>
            </w:r>
            <w:proofErr w:type="spellEnd"/>
            <w:r w:rsidRPr="007422A0">
              <w:rPr>
                <w:rFonts w:ascii="Times New Roman" w:eastAsia="Times New Roman" w:hAnsi="Times New Roman"/>
                <w:color w:val="000000"/>
                <w:sz w:val="20"/>
                <w:szCs w:val="20"/>
                <w:lang w:eastAsia="pt-BR"/>
              </w:rPr>
              <w:t xml:space="preserve">.  Confeccionada em alumínio </w:t>
            </w:r>
            <w:proofErr w:type="spellStart"/>
            <w:r w:rsidRPr="007422A0">
              <w:rPr>
                <w:rFonts w:ascii="Times New Roman" w:eastAsia="Times New Roman" w:hAnsi="Times New Roman"/>
                <w:color w:val="000000"/>
                <w:sz w:val="20"/>
                <w:szCs w:val="20"/>
                <w:lang w:eastAsia="pt-BR"/>
              </w:rPr>
              <w:t>anodizado</w:t>
            </w:r>
            <w:proofErr w:type="spellEnd"/>
            <w:r w:rsidRPr="007422A0">
              <w:rPr>
                <w:rFonts w:ascii="Times New Roman" w:eastAsia="Times New Roman" w:hAnsi="Times New Roman"/>
                <w:color w:val="000000"/>
                <w:sz w:val="20"/>
                <w:szCs w:val="20"/>
                <w:lang w:eastAsia="pt-BR"/>
              </w:rPr>
              <w:t>; Ponteira de longo alcance; Filtro de ar com drenagem automática; Tampa do reservatório de bicarbonato com visualizador de conteúdo; Entrada de ar e água com bitolas desiguais, evitando uma possível ligação invertida.</w:t>
            </w:r>
          </w:p>
          <w:p w14:paraId="3AAE7DE9" w14:textId="77777777" w:rsidR="00A563D6" w:rsidRPr="007422A0" w:rsidRDefault="00A563D6" w:rsidP="00A563D6">
            <w:pPr>
              <w:shd w:val="clear" w:color="auto" w:fill="FFFFFF"/>
              <w:spacing w:after="0" w:line="256" w:lineRule="auto"/>
              <w:ind w:left="72"/>
              <w:jc w:val="both"/>
              <w:textAlignment w:val="baseline"/>
              <w:rPr>
                <w:rFonts w:ascii="Times New Roman" w:eastAsia="Times New Roman" w:hAnsi="Times New Roman"/>
                <w:color w:val="000000"/>
                <w:sz w:val="20"/>
                <w:szCs w:val="20"/>
                <w:lang w:eastAsia="pt-BR"/>
              </w:rPr>
            </w:pPr>
            <w:r w:rsidRPr="007422A0">
              <w:rPr>
                <w:rFonts w:ascii="Times New Roman" w:eastAsia="Times New Roman" w:hAnsi="Times New Roman"/>
                <w:color w:val="000000"/>
                <w:sz w:val="20"/>
                <w:szCs w:val="20"/>
                <w:lang w:eastAsia="pt-BR"/>
              </w:rPr>
              <w:t xml:space="preserve">- Reservatório confeccionado em AB com sistema de aquecimento do ambiente interno; </w:t>
            </w:r>
            <w:r w:rsidRPr="007422A0">
              <w:rPr>
                <w:rFonts w:ascii="Times New Roman" w:eastAsia="Times New Roman" w:hAnsi="Times New Roman"/>
                <w:b/>
                <w:bCs/>
                <w:color w:val="000000"/>
                <w:sz w:val="20"/>
                <w:szCs w:val="20"/>
                <w:bdr w:val="none" w:sz="0" w:space="0" w:color="auto" w:frame="1"/>
                <w:lang w:eastAsia="pt-BR"/>
              </w:rPr>
              <w:t>c</w:t>
            </w:r>
            <w:r w:rsidRPr="007422A0">
              <w:rPr>
                <w:rFonts w:ascii="Times New Roman" w:eastAsia="Times New Roman" w:hAnsi="Times New Roman"/>
                <w:color w:val="000000"/>
                <w:sz w:val="20"/>
                <w:szCs w:val="20"/>
                <w:lang w:eastAsia="pt-BR"/>
              </w:rPr>
              <w:t xml:space="preserve">apa da caneta de ultrassom confeccionada em silicone, removível e </w:t>
            </w:r>
            <w:proofErr w:type="spellStart"/>
            <w:r w:rsidRPr="007422A0">
              <w:rPr>
                <w:rFonts w:ascii="Times New Roman" w:eastAsia="Times New Roman" w:hAnsi="Times New Roman"/>
                <w:color w:val="000000"/>
                <w:sz w:val="20"/>
                <w:szCs w:val="20"/>
                <w:lang w:eastAsia="pt-BR"/>
              </w:rPr>
              <w:t>autoclavável</w:t>
            </w:r>
            <w:proofErr w:type="spellEnd"/>
            <w:r w:rsidRPr="007422A0">
              <w:rPr>
                <w:rFonts w:ascii="Times New Roman" w:eastAsia="Times New Roman" w:hAnsi="Times New Roman"/>
                <w:color w:val="000000"/>
                <w:sz w:val="20"/>
                <w:szCs w:val="20"/>
                <w:lang w:eastAsia="pt-BR"/>
              </w:rPr>
              <w:t xml:space="preserve">; Seletor automático do modo de operação (ultrassom ou jato de bicarbonato) ao retirar uma das canetas do suporte. </w:t>
            </w:r>
          </w:p>
          <w:p w14:paraId="5321143B" w14:textId="77777777" w:rsidR="00A563D6" w:rsidRPr="007422A0" w:rsidRDefault="00A563D6" w:rsidP="00A563D6">
            <w:pPr>
              <w:shd w:val="clear" w:color="auto" w:fill="FFFFFF"/>
              <w:spacing w:after="0" w:line="256" w:lineRule="auto"/>
              <w:ind w:left="72"/>
              <w:jc w:val="both"/>
              <w:textAlignment w:val="baseline"/>
              <w:rPr>
                <w:rFonts w:ascii="Times New Roman" w:hAnsi="Times New Roman"/>
                <w:bCs/>
                <w:sz w:val="20"/>
                <w:szCs w:val="20"/>
              </w:rPr>
            </w:pPr>
          </w:p>
        </w:tc>
        <w:tc>
          <w:tcPr>
            <w:tcW w:w="1022" w:type="dxa"/>
            <w:shd w:val="clear" w:color="auto" w:fill="auto"/>
            <w:vAlign w:val="center"/>
          </w:tcPr>
          <w:p w14:paraId="37120B4D"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r>
      <w:tr w:rsidR="00A563D6" w:rsidRPr="007422A0" w14:paraId="2A20454E" w14:textId="77777777" w:rsidTr="007422A0">
        <w:trPr>
          <w:trHeight w:val="70"/>
          <w:jc w:val="center"/>
        </w:trPr>
        <w:tc>
          <w:tcPr>
            <w:tcW w:w="851" w:type="dxa"/>
            <w:shd w:val="clear" w:color="auto" w:fill="auto"/>
            <w:vAlign w:val="center"/>
          </w:tcPr>
          <w:p w14:paraId="571A6AB0"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w:t>
            </w:r>
          </w:p>
        </w:tc>
        <w:tc>
          <w:tcPr>
            <w:tcW w:w="7567" w:type="dxa"/>
            <w:shd w:val="clear" w:color="auto" w:fill="auto"/>
            <w:vAlign w:val="center"/>
          </w:tcPr>
          <w:p w14:paraId="2B7BD195" w14:textId="77777777" w:rsidR="00A563D6" w:rsidRPr="007422A0" w:rsidRDefault="00A563D6" w:rsidP="00A563D6">
            <w:pPr>
              <w:spacing w:after="160" w:line="256" w:lineRule="auto"/>
              <w:rPr>
                <w:rFonts w:ascii="Times New Roman" w:hAnsi="Times New Roman"/>
                <w:b/>
                <w:sz w:val="20"/>
                <w:szCs w:val="20"/>
              </w:rPr>
            </w:pPr>
            <w:r w:rsidRPr="007422A0">
              <w:rPr>
                <w:rFonts w:ascii="Times New Roman" w:eastAsia="Times New Roman" w:hAnsi="Times New Roman"/>
                <w:b/>
                <w:color w:val="000000"/>
                <w:sz w:val="20"/>
                <w:szCs w:val="20"/>
                <w:lang w:eastAsia="pt-BR"/>
              </w:rPr>
              <w:t xml:space="preserve">CANETA DE ALTA ROTAÇÃO: </w:t>
            </w:r>
            <w:proofErr w:type="spellStart"/>
            <w:r w:rsidRPr="007422A0">
              <w:rPr>
                <w:rFonts w:ascii="Times New Roman" w:hAnsi="Times New Roman"/>
                <w:color w:val="000000"/>
                <w:sz w:val="20"/>
                <w:szCs w:val="20"/>
                <w:shd w:val="clear" w:color="auto" w:fill="FFFFFF"/>
              </w:rPr>
              <w:t>Push</w:t>
            </w:r>
            <w:proofErr w:type="spellEnd"/>
            <w:r w:rsidRPr="007422A0">
              <w:rPr>
                <w:rFonts w:ascii="Times New Roman" w:hAnsi="Times New Roman"/>
                <w:color w:val="000000"/>
                <w:sz w:val="20"/>
                <w:szCs w:val="20"/>
                <w:shd w:val="clear" w:color="auto" w:fill="FFFFFF"/>
              </w:rPr>
              <w:t xml:space="preserve"> Button / </w:t>
            </w:r>
            <w:proofErr w:type="spellStart"/>
            <w:r w:rsidRPr="007422A0">
              <w:rPr>
                <w:rFonts w:ascii="Times New Roman" w:hAnsi="Times New Roman"/>
                <w:color w:val="000000"/>
                <w:sz w:val="20"/>
                <w:szCs w:val="20"/>
                <w:shd w:val="clear" w:color="auto" w:fill="FFFFFF"/>
              </w:rPr>
              <w:t>Borden</w:t>
            </w:r>
            <w:proofErr w:type="spellEnd"/>
            <w:r w:rsidRPr="007422A0">
              <w:rPr>
                <w:rFonts w:ascii="Times New Roman" w:hAnsi="Times New Roman"/>
                <w:color w:val="000000"/>
                <w:sz w:val="20"/>
                <w:szCs w:val="20"/>
                <w:shd w:val="clear" w:color="auto" w:fill="FFFFFF"/>
              </w:rPr>
              <w:t xml:space="preserve"> </w:t>
            </w:r>
            <w:proofErr w:type="gramStart"/>
            <w:r w:rsidRPr="007422A0">
              <w:rPr>
                <w:rFonts w:ascii="Times New Roman" w:hAnsi="Times New Roman"/>
                <w:color w:val="000000"/>
                <w:sz w:val="20"/>
                <w:szCs w:val="20"/>
                <w:shd w:val="clear" w:color="auto" w:fill="FFFFFF"/>
              </w:rPr>
              <w:t>2</w:t>
            </w:r>
            <w:proofErr w:type="gramEnd"/>
            <w:r w:rsidRPr="007422A0">
              <w:rPr>
                <w:rFonts w:ascii="Times New Roman" w:hAnsi="Times New Roman"/>
                <w:color w:val="000000"/>
                <w:sz w:val="20"/>
                <w:szCs w:val="20"/>
                <w:shd w:val="clear" w:color="auto" w:fill="FFFFFF"/>
              </w:rPr>
              <w:t xml:space="preserve"> </w:t>
            </w:r>
            <w:proofErr w:type="spellStart"/>
            <w:r w:rsidRPr="007422A0">
              <w:rPr>
                <w:rFonts w:ascii="Times New Roman" w:hAnsi="Times New Roman"/>
                <w:color w:val="000000"/>
                <w:sz w:val="20"/>
                <w:szCs w:val="20"/>
                <w:shd w:val="clear" w:color="auto" w:fill="FFFFFF"/>
              </w:rPr>
              <w:t>Holes</w:t>
            </w:r>
            <w:proofErr w:type="spellEnd"/>
            <w:r w:rsidRPr="007422A0">
              <w:rPr>
                <w:rFonts w:ascii="Times New Roman" w:hAnsi="Times New Roman"/>
                <w:color w:val="000000"/>
                <w:sz w:val="20"/>
                <w:szCs w:val="20"/>
                <w:shd w:val="clear" w:color="auto" w:fill="FFFFFF"/>
              </w:rPr>
              <w:t xml:space="preserve"> / 3 Saídas de Água / Led ; Caneta com Rolamentos Cerâmicos; Conexão </w:t>
            </w:r>
            <w:proofErr w:type="spellStart"/>
            <w:r w:rsidRPr="007422A0">
              <w:rPr>
                <w:rFonts w:ascii="Times New Roman" w:hAnsi="Times New Roman"/>
                <w:color w:val="000000"/>
                <w:sz w:val="20"/>
                <w:szCs w:val="20"/>
                <w:shd w:val="clear" w:color="auto" w:fill="FFFFFF"/>
              </w:rPr>
              <w:t>Borden</w:t>
            </w:r>
            <w:proofErr w:type="spellEnd"/>
            <w:r w:rsidRPr="007422A0">
              <w:rPr>
                <w:rFonts w:ascii="Times New Roman" w:hAnsi="Times New Roman"/>
                <w:color w:val="000000"/>
                <w:sz w:val="20"/>
                <w:szCs w:val="20"/>
                <w:shd w:val="clear" w:color="auto" w:fill="FFFFFF"/>
              </w:rPr>
              <w:t xml:space="preserve"> Universal (2 Furos); - </w:t>
            </w:r>
            <w:proofErr w:type="spellStart"/>
            <w:r w:rsidRPr="007422A0">
              <w:rPr>
                <w:rFonts w:ascii="Times New Roman" w:hAnsi="Times New Roman"/>
                <w:color w:val="000000"/>
                <w:sz w:val="20"/>
                <w:szCs w:val="20"/>
                <w:shd w:val="clear" w:color="auto" w:fill="FFFFFF"/>
              </w:rPr>
              <w:t>Autoclavável</w:t>
            </w:r>
            <w:proofErr w:type="spellEnd"/>
            <w:r w:rsidRPr="007422A0">
              <w:rPr>
                <w:rFonts w:ascii="Times New Roman" w:hAnsi="Times New Roman"/>
                <w:color w:val="000000"/>
                <w:sz w:val="20"/>
                <w:szCs w:val="20"/>
                <w:shd w:val="clear" w:color="auto" w:fill="FFFFFF"/>
              </w:rPr>
              <w:t xml:space="preserve"> ;  </w:t>
            </w:r>
          </w:p>
        </w:tc>
        <w:tc>
          <w:tcPr>
            <w:tcW w:w="1022" w:type="dxa"/>
            <w:shd w:val="clear" w:color="auto" w:fill="auto"/>
            <w:vAlign w:val="center"/>
          </w:tcPr>
          <w:p w14:paraId="48240D55"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r>
      <w:tr w:rsidR="00A563D6" w:rsidRPr="007422A0" w14:paraId="7E737BB3" w14:textId="77777777" w:rsidTr="007422A0">
        <w:trPr>
          <w:jc w:val="center"/>
        </w:trPr>
        <w:tc>
          <w:tcPr>
            <w:tcW w:w="851" w:type="dxa"/>
            <w:shd w:val="clear" w:color="auto" w:fill="auto"/>
            <w:vAlign w:val="center"/>
          </w:tcPr>
          <w:p w14:paraId="330F897E"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06</w:t>
            </w:r>
          </w:p>
        </w:tc>
        <w:tc>
          <w:tcPr>
            <w:tcW w:w="7567" w:type="dxa"/>
            <w:shd w:val="clear" w:color="auto" w:fill="auto"/>
            <w:vAlign w:val="center"/>
          </w:tcPr>
          <w:p w14:paraId="761A7D8A" w14:textId="77777777" w:rsidR="00A563D6" w:rsidRPr="007422A0" w:rsidRDefault="00A563D6" w:rsidP="00A563D6">
            <w:pPr>
              <w:spacing w:after="160" w:line="256" w:lineRule="auto"/>
              <w:rPr>
                <w:rFonts w:ascii="Times New Roman" w:hAnsi="Times New Roman"/>
                <w:bCs/>
                <w:sz w:val="20"/>
                <w:szCs w:val="20"/>
              </w:rPr>
            </w:pPr>
            <w:r w:rsidRPr="007422A0">
              <w:rPr>
                <w:rFonts w:ascii="Times New Roman" w:eastAsia="Times New Roman" w:hAnsi="Times New Roman"/>
                <w:b/>
                <w:color w:val="000000"/>
                <w:sz w:val="20"/>
                <w:szCs w:val="20"/>
                <w:lang w:eastAsia="pt-BR"/>
              </w:rPr>
              <w:t xml:space="preserve">MICRO MOTOR ODONTOLÓGICO PARA CONTRA-ÂNGULO: </w:t>
            </w:r>
            <w:r w:rsidRPr="007422A0">
              <w:rPr>
                <w:rFonts w:ascii="Times New Roman" w:hAnsi="Times New Roman"/>
                <w:color w:val="000000"/>
                <w:sz w:val="20"/>
                <w:szCs w:val="20"/>
                <w:shd w:val="clear" w:color="auto" w:fill="FFFFFF"/>
              </w:rPr>
              <w:t xml:space="preserve">compatível com qualquer </w:t>
            </w:r>
            <w:proofErr w:type="spellStart"/>
            <w:r w:rsidRPr="007422A0">
              <w:rPr>
                <w:rFonts w:ascii="Times New Roman" w:hAnsi="Times New Roman"/>
                <w:color w:val="000000"/>
                <w:sz w:val="20"/>
                <w:szCs w:val="20"/>
                <w:shd w:val="clear" w:color="auto" w:fill="FFFFFF"/>
              </w:rPr>
              <w:t>contra-ângulo</w:t>
            </w:r>
            <w:proofErr w:type="spellEnd"/>
            <w:r w:rsidRPr="007422A0">
              <w:rPr>
                <w:rFonts w:ascii="Times New Roman" w:hAnsi="Times New Roman"/>
                <w:color w:val="000000"/>
                <w:sz w:val="20"/>
                <w:szCs w:val="20"/>
                <w:shd w:val="clear" w:color="auto" w:fill="FFFFFF"/>
              </w:rPr>
              <w:t xml:space="preserve">; compatível com qualquer equipo: </w:t>
            </w:r>
            <w:proofErr w:type="spellStart"/>
            <w:proofErr w:type="gramStart"/>
            <w:r w:rsidRPr="007422A0">
              <w:rPr>
                <w:rFonts w:ascii="Times New Roman" w:hAnsi="Times New Roman"/>
                <w:color w:val="000000"/>
                <w:sz w:val="20"/>
                <w:szCs w:val="20"/>
                <w:shd w:val="clear" w:color="auto" w:fill="FFFFFF"/>
              </w:rPr>
              <w:t>Kavo</w:t>
            </w:r>
            <w:proofErr w:type="spellEnd"/>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 xml:space="preserve"> </w:t>
            </w:r>
            <w:proofErr w:type="spellStart"/>
            <w:r w:rsidRPr="007422A0">
              <w:rPr>
                <w:rFonts w:ascii="Times New Roman" w:hAnsi="Times New Roman"/>
                <w:color w:val="000000"/>
                <w:sz w:val="20"/>
                <w:szCs w:val="20"/>
                <w:shd w:val="clear" w:color="auto" w:fill="FFFFFF"/>
              </w:rPr>
              <w:t>Dabi</w:t>
            </w:r>
            <w:proofErr w:type="spellEnd"/>
            <w:r w:rsidRPr="007422A0">
              <w:rPr>
                <w:rFonts w:ascii="Times New Roman" w:hAnsi="Times New Roman"/>
                <w:color w:val="000000"/>
                <w:sz w:val="20"/>
                <w:szCs w:val="20"/>
                <w:shd w:val="clear" w:color="auto" w:fill="FFFFFF"/>
              </w:rPr>
              <w:t xml:space="preserve"> , </w:t>
            </w:r>
            <w:proofErr w:type="spellStart"/>
            <w:r w:rsidRPr="007422A0">
              <w:rPr>
                <w:rFonts w:ascii="Times New Roman" w:hAnsi="Times New Roman"/>
                <w:color w:val="000000"/>
                <w:sz w:val="20"/>
                <w:szCs w:val="20"/>
                <w:shd w:val="clear" w:color="auto" w:fill="FFFFFF"/>
              </w:rPr>
              <w:t>Gnatus</w:t>
            </w:r>
            <w:proofErr w:type="spellEnd"/>
            <w:r w:rsidRPr="007422A0">
              <w:rPr>
                <w:rFonts w:ascii="Times New Roman" w:hAnsi="Times New Roman"/>
                <w:color w:val="000000"/>
                <w:sz w:val="20"/>
                <w:szCs w:val="20"/>
                <w:shd w:val="clear" w:color="auto" w:fill="FFFFFF"/>
              </w:rPr>
              <w:t xml:space="preserve"> : Conexão</w:t>
            </w:r>
            <w:r w:rsidRPr="007422A0">
              <w:rPr>
                <w:rFonts w:ascii="Times New Roman" w:hAnsi="Times New Roman"/>
                <w:color w:val="000000"/>
                <w:sz w:val="20"/>
                <w:szCs w:val="20"/>
              </w:rPr>
              <w:t xml:space="preserve"> </w:t>
            </w:r>
            <w:proofErr w:type="spellStart"/>
            <w:r w:rsidRPr="007422A0">
              <w:rPr>
                <w:rFonts w:ascii="Times New Roman" w:hAnsi="Times New Roman"/>
                <w:color w:val="000000"/>
                <w:sz w:val="20"/>
                <w:szCs w:val="20"/>
                <w:shd w:val="clear" w:color="auto" w:fill="FFFFFF"/>
              </w:rPr>
              <w:t>Borden</w:t>
            </w:r>
            <w:proofErr w:type="spellEnd"/>
            <w:r w:rsidRPr="007422A0">
              <w:rPr>
                <w:rFonts w:ascii="Times New Roman" w:hAnsi="Times New Roman"/>
                <w:color w:val="000000"/>
                <w:sz w:val="20"/>
                <w:szCs w:val="20"/>
                <w:shd w:val="clear" w:color="auto" w:fill="FFFFFF"/>
              </w:rPr>
              <w:t xml:space="preserve"> 2 Furos. </w:t>
            </w:r>
          </w:p>
        </w:tc>
        <w:tc>
          <w:tcPr>
            <w:tcW w:w="1022" w:type="dxa"/>
            <w:shd w:val="clear" w:color="auto" w:fill="auto"/>
            <w:vAlign w:val="center"/>
          </w:tcPr>
          <w:p w14:paraId="714EFE02"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 xml:space="preserve">05 unid. </w:t>
            </w:r>
          </w:p>
        </w:tc>
      </w:tr>
      <w:tr w:rsidR="00A563D6" w:rsidRPr="007422A0" w14:paraId="6C5AF2B4" w14:textId="77777777" w:rsidTr="007422A0">
        <w:trPr>
          <w:trHeight w:val="267"/>
          <w:jc w:val="center"/>
        </w:trPr>
        <w:tc>
          <w:tcPr>
            <w:tcW w:w="851" w:type="dxa"/>
            <w:shd w:val="clear" w:color="auto" w:fill="auto"/>
            <w:vAlign w:val="center"/>
          </w:tcPr>
          <w:p w14:paraId="2F5D6E4D"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lastRenderedPageBreak/>
              <w:t>07</w:t>
            </w:r>
          </w:p>
        </w:tc>
        <w:tc>
          <w:tcPr>
            <w:tcW w:w="7567" w:type="dxa"/>
            <w:shd w:val="clear" w:color="auto" w:fill="auto"/>
            <w:vAlign w:val="center"/>
          </w:tcPr>
          <w:p w14:paraId="2E5D4595" w14:textId="77777777" w:rsidR="00A563D6" w:rsidRPr="007422A0" w:rsidRDefault="00A563D6" w:rsidP="00A563D6">
            <w:pPr>
              <w:spacing w:after="160" w:line="256" w:lineRule="auto"/>
              <w:rPr>
                <w:rFonts w:ascii="Times New Roman" w:hAnsi="Times New Roman"/>
                <w:bCs/>
                <w:sz w:val="20"/>
                <w:szCs w:val="20"/>
              </w:rPr>
            </w:pPr>
            <w:r w:rsidRPr="007422A0">
              <w:rPr>
                <w:rFonts w:ascii="Times New Roman" w:eastAsia="Times New Roman" w:hAnsi="Times New Roman"/>
                <w:b/>
                <w:color w:val="000000"/>
                <w:sz w:val="20"/>
                <w:szCs w:val="20"/>
                <w:lang w:eastAsia="pt-BR"/>
              </w:rPr>
              <w:t xml:space="preserve">CONTRA ÂNGULO - </w:t>
            </w:r>
            <w:r w:rsidRPr="007422A0">
              <w:rPr>
                <w:rFonts w:ascii="Times New Roman" w:eastAsia="Times New Roman" w:hAnsi="Times New Roman"/>
                <w:bCs/>
                <w:color w:val="000000"/>
                <w:sz w:val="20"/>
                <w:szCs w:val="20"/>
                <w:lang w:eastAsia="pt-BR"/>
              </w:rPr>
              <w:t>Modelo</w:t>
            </w:r>
            <w:proofErr w:type="gramStart"/>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1:1 - com trava</w:t>
            </w:r>
            <w:r w:rsidRPr="007422A0">
              <w:rPr>
                <w:rFonts w:ascii="Times New Roman" w:hAnsi="Times New Roman"/>
                <w:color w:val="000000"/>
                <w:sz w:val="20"/>
                <w:szCs w:val="20"/>
              </w:rPr>
              <w:t xml:space="preserve"> A</w:t>
            </w:r>
            <w:r w:rsidRPr="007422A0">
              <w:rPr>
                <w:rFonts w:ascii="Times New Roman" w:hAnsi="Times New Roman"/>
                <w:color w:val="000000"/>
                <w:sz w:val="20"/>
                <w:szCs w:val="20"/>
                <w:shd w:val="clear" w:color="auto" w:fill="FFFFFF"/>
              </w:rPr>
              <w:t xml:space="preserve">NVISA; Velocidade de rotação da turbina 22,000-27,000 rpm. Haste do instrumento montado possui 2,35 milímetros; Adaptáveis a todos os micromotores. Encaixe tipo </w:t>
            </w:r>
            <w:proofErr w:type="spellStart"/>
            <w:r w:rsidRPr="007422A0">
              <w:rPr>
                <w:rFonts w:ascii="Times New Roman" w:hAnsi="Times New Roman"/>
                <w:color w:val="000000"/>
                <w:sz w:val="20"/>
                <w:szCs w:val="20"/>
                <w:shd w:val="clear" w:color="auto" w:fill="FFFFFF"/>
              </w:rPr>
              <w:t>intra</w:t>
            </w:r>
            <w:proofErr w:type="spellEnd"/>
            <w:r w:rsidRPr="007422A0">
              <w:rPr>
                <w:rFonts w:ascii="Times New Roman" w:hAnsi="Times New Roman"/>
                <w:color w:val="000000"/>
                <w:sz w:val="20"/>
                <w:szCs w:val="20"/>
                <w:shd w:val="clear" w:color="auto" w:fill="FFFFFF"/>
              </w:rPr>
              <w:t xml:space="preserve"> </w:t>
            </w:r>
            <w:proofErr w:type="spellStart"/>
            <w:r w:rsidRPr="007422A0">
              <w:rPr>
                <w:rFonts w:ascii="Times New Roman" w:hAnsi="Times New Roman"/>
                <w:color w:val="000000"/>
                <w:sz w:val="20"/>
                <w:szCs w:val="20"/>
                <w:shd w:val="clear" w:color="auto" w:fill="FFFFFF"/>
              </w:rPr>
              <w:t>Autoclavável</w:t>
            </w:r>
            <w:proofErr w:type="spellEnd"/>
            <w:r w:rsidRPr="007422A0">
              <w:rPr>
                <w:rFonts w:ascii="Times New Roman" w:hAnsi="Times New Roman"/>
                <w:color w:val="000000"/>
                <w:sz w:val="20"/>
                <w:szCs w:val="20"/>
                <w:shd w:val="clear" w:color="auto" w:fill="FFFFFF"/>
              </w:rPr>
              <w:t xml:space="preserve"> 135 ° C.</w:t>
            </w:r>
          </w:p>
        </w:tc>
        <w:tc>
          <w:tcPr>
            <w:tcW w:w="1022" w:type="dxa"/>
            <w:shd w:val="clear" w:color="auto" w:fill="auto"/>
            <w:vAlign w:val="center"/>
          </w:tcPr>
          <w:p w14:paraId="4B433527" w14:textId="77777777" w:rsidR="00A563D6" w:rsidRPr="007422A0" w:rsidRDefault="00A563D6" w:rsidP="00A563D6">
            <w:pPr>
              <w:spacing w:after="0" w:line="256" w:lineRule="auto"/>
              <w:rPr>
                <w:rFonts w:ascii="Times New Roman" w:hAnsi="Times New Roman"/>
                <w:sz w:val="20"/>
                <w:szCs w:val="20"/>
              </w:rPr>
            </w:pPr>
            <w:r w:rsidRPr="007422A0">
              <w:rPr>
                <w:rFonts w:ascii="Times New Roman" w:hAnsi="Times New Roman"/>
                <w:sz w:val="20"/>
                <w:szCs w:val="20"/>
              </w:rPr>
              <w:t xml:space="preserve"> 05 unid.</w:t>
            </w:r>
          </w:p>
        </w:tc>
      </w:tr>
      <w:tr w:rsidR="00A563D6" w:rsidRPr="007422A0" w14:paraId="01A6D783" w14:textId="77777777" w:rsidTr="007422A0">
        <w:trPr>
          <w:trHeight w:val="739"/>
          <w:jc w:val="center"/>
        </w:trPr>
        <w:tc>
          <w:tcPr>
            <w:tcW w:w="851" w:type="dxa"/>
            <w:shd w:val="clear" w:color="auto" w:fill="auto"/>
            <w:vAlign w:val="center"/>
          </w:tcPr>
          <w:p w14:paraId="781DE5EA"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08</w:t>
            </w:r>
          </w:p>
        </w:tc>
        <w:tc>
          <w:tcPr>
            <w:tcW w:w="7567" w:type="dxa"/>
            <w:shd w:val="clear" w:color="auto" w:fill="auto"/>
            <w:vAlign w:val="center"/>
          </w:tcPr>
          <w:p w14:paraId="2E0A2C08" w14:textId="77777777" w:rsidR="00A563D6" w:rsidRPr="007422A0" w:rsidRDefault="00A563D6" w:rsidP="00A563D6">
            <w:pPr>
              <w:spacing w:after="160" w:line="256" w:lineRule="auto"/>
              <w:rPr>
                <w:rFonts w:ascii="Times New Roman" w:hAnsi="Times New Roman"/>
                <w:b/>
                <w:sz w:val="20"/>
                <w:szCs w:val="20"/>
              </w:rPr>
            </w:pPr>
            <w:r w:rsidRPr="007422A0">
              <w:rPr>
                <w:rFonts w:ascii="Times New Roman" w:hAnsi="Times New Roman"/>
                <w:b/>
                <w:sz w:val="20"/>
                <w:szCs w:val="20"/>
              </w:rPr>
              <w:t xml:space="preserve">SELADORA – </w:t>
            </w:r>
            <w:r w:rsidRPr="007422A0">
              <w:rPr>
                <w:rFonts w:ascii="Times New Roman" w:hAnsi="Times New Roman"/>
                <w:color w:val="000000"/>
                <w:sz w:val="20"/>
                <w:szCs w:val="20"/>
                <w:shd w:val="clear" w:color="auto" w:fill="FFFFFF"/>
              </w:rPr>
              <w:t xml:space="preserve">para selagem de embalagens (papel/plástico) próprias para esterilização em autoclaves a vapor. Possui suporte para rolos para acomodação do papel grau cirúrgico; possui controle de temperatura; selagem por alavanca com trava e sistema integrado de corte; possui sistema de avisos sonoros; desligamento automático; compacta; Dimensões </w:t>
            </w:r>
            <w:r w:rsidRPr="007422A0">
              <w:rPr>
                <w:rFonts w:ascii="Cambria Math" w:hAnsi="Cambria Math" w:cs="Cambria Math"/>
                <w:color w:val="000000"/>
                <w:sz w:val="20"/>
                <w:szCs w:val="20"/>
                <w:shd w:val="clear" w:color="auto" w:fill="FFFFFF"/>
              </w:rPr>
              <w:t>≃</w:t>
            </w:r>
            <w:proofErr w:type="gramStart"/>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w:t>
            </w:r>
            <w:proofErr w:type="spellStart"/>
            <w:r w:rsidRPr="007422A0">
              <w:rPr>
                <w:rFonts w:ascii="Times New Roman" w:hAnsi="Times New Roman"/>
                <w:color w:val="000000"/>
                <w:sz w:val="20"/>
                <w:szCs w:val="20"/>
                <w:shd w:val="clear" w:color="auto" w:fill="FFFFFF"/>
              </w:rPr>
              <w:t>LxAxP</w:t>
            </w:r>
            <w:proofErr w:type="spellEnd"/>
            <w:r w:rsidRPr="007422A0">
              <w:rPr>
                <w:rFonts w:ascii="Times New Roman" w:hAnsi="Times New Roman"/>
                <w:color w:val="000000"/>
                <w:sz w:val="20"/>
                <w:szCs w:val="20"/>
                <w:shd w:val="clear" w:color="auto" w:fill="FFFFFF"/>
              </w:rPr>
              <w:t xml:space="preserve">) 44,2 x 12,5 x 30,5 cm. Registro na </w:t>
            </w:r>
            <w:proofErr w:type="gramStart"/>
            <w:r w:rsidRPr="007422A0">
              <w:rPr>
                <w:rFonts w:ascii="Times New Roman" w:hAnsi="Times New Roman"/>
                <w:color w:val="000000"/>
                <w:sz w:val="20"/>
                <w:szCs w:val="20"/>
                <w:shd w:val="clear" w:color="auto" w:fill="FFFFFF"/>
              </w:rPr>
              <w:t>Anvisa</w:t>
            </w:r>
            <w:proofErr w:type="gramEnd"/>
            <w:r w:rsidRPr="007422A0">
              <w:rPr>
                <w:rFonts w:ascii="Times New Roman" w:hAnsi="Times New Roman"/>
                <w:color w:val="000000"/>
                <w:sz w:val="20"/>
                <w:szCs w:val="20"/>
                <w:shd w:val="clear" w:color="auto" w:fill="FFFFFF"/>
              </w:rPr>
              <w:t xml:space="preserve"> e garantia de acordo com o fabricante.  </w:t>
            </w:r>
          </w:p>
        </w:tc>
        <w:tc>
          <w:tcPr>
            <w:tcW w:w="1022" w:type="dxa"/>
            <w:shd w:val="clear" w:color="auto" w:fill="auto"/>
            <w:vAlign w:val="center"/>
          </w:tcPr>
          <w:p w14:paraId="574809A5"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r>
      <w:tr w:rsidR="00A563D6" w:rsidRPr="007422A0" w14:paraId="1386C7EB" w14:textId="77777777" w:rsidTr="007422A0">
        <w:trPr>
          <w:trHeight w:val="125"/>
          <w:jc w:val="center"/>
        </w:trPr>
        <w:tc>
          <w:tcPr>
            <w:tcW w:w="851" w:type="dxa"/>
            <w:shd w:val="clear" w:color="auto" w:fill="auto"/>
            <w:vAlign w:val="center"/>
          </w:tcPr>
          <w:p w14:paraId="78A66486"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09</w:t>
            </w:r>
          </w:p>
        </w:tc>
        <w:tc>
          <w:tcPr>
            <w:tcW w:w="7567" w:type="dxa"/>
            <w:shd w:val="clear" w:color="auto" w:fill="auto"/>
            <w:vAlign w:val="center"/>
          </w:tcPr>
          <w:p w14:paraId="226B61C4" w14:textId="77777777" w:rsidR="00A563D6" w:rsidRPr="007422A0" w:rsidRDefault="00A563D6" w:rsidP="00A563D6">
            <w:pPr>
              <w:spacing w:after="0" w:line="256" w:lineRule="auto"/>
              <w:jc w:val="both"/>
              <w:rPr>
                <w:rFonts w:ascii="Times New Roman" w:hAnsi="Times New Roman"/>
                <w:sz w:val="20"/>
                <w:szCs w:val="20"/>
              </w:rPr>
            </w:pPr>
            <w:r w:rsidRPr="007422A0">
              <w:rPr>
                <w:rFonts w:ascii="Times New Roman" w:hAnsi="Times New Roman"/>
                <w:b/>
                <w:sz w:val="20"/>
                <w:szCs w:val="20"/>
              </w:rPr>
              <w:t xml:space="preserve">FOTOPOLIMERIZADOR: </w:t>
            </w:r>
            <w:r w:rsidRPr="007422A0">
              <w:rPr>
                <w:rFonts w:ascii="Times New Roman" w:hAnsi="Times New Roman"/>
                <w:bCs/>
                <w:sz w:val="20"/>
                <w:szCs w:val="20"/>
              </w:rPr>
              <w:t>Peça de mão; possui</w:t>
            </w:r>
            <w:r w:rsidRPr="007422A0">
              <w:rPr>
                <w:rFonts w:ascii="Times New Roman" w:hAnsi="Times New Roman"/>
                <w:b/>
                <w:sz w:val="20"/>
                <w:szCs w:val="20"/>
              </w:rPr>
              <w:t xml:space="preserve"> </w:t>
            </w:r>
            <w:r w:rsidRPr="007422A0">
              <w:rPr>
                <w:rFonts w:ascii="Cambria Math" w:hAnsi="Cambria Math" w:cs="Cambria Math"/>
                <w:color w:val="000000"/>
                <w:sz w:val="20"/>
                <w:szCs w:val="20"/>
                <w:shd w:val="clear" w:color="auto" w:fill="FFFFFF"/>
              </w:rPr>
              <w:t>≃</w:t>
            </w:r>
            <w:proofErr w:type="gramStart"/>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0,100 kg</w:t>
            </w:r>
            <w:r w:rsidRPr="007422A0">
              <w:rPr>
                <w:rFonts w:ascii="Times New Roman" w:hAnsi="Times New Roman"/>
                <w:bCs/>
                <w:sz w:val="20"/>
                <w:szCs w:val="20"/>
              </w:rPr>
              <w:t xml:space="preserve"> ; </w:t>
            </w:r>
            <w:r w:rsidRPr="007422A0">
              <w:rPr>
                <w:rFonts w:ascii="Times New Roman" w:hAnsi="Times New Roman"/>
                <w:color w:val="000000"/>
                <w:sz w:val="20"/>
                <w:szCs w:val="20"/>
                <w:shd w:val="clear" w:color="auto" w:fill="FFFFFF"/>
              </w:rPr>
              <w:t>Comprimento</w:t>
            </w:r>
            <w:r w:rsidRPr="007422A0">
              <w:rPr>
                <w:rFonts w:ascii="Times New Roman" w:hAnsi="Times New Roman"/>
                <w:sz w:val="20"/>
                <w:szCs w:val="20"/>
              </w:rPr>
              <w:t xml:space="preserve"> sem a ponteira: 16,5 cm. Comprimento de onda: 420 a 480 </w:t>
            </w:r>
            <w:proofErr w:type="spellStart"/>
            <w:r w:rsidRPr="007422A0">
              <w:rPr>
                <w:rFonts w:ascii="Times New Roman" w:hAnsi="Times New Roman"/>
                <w:sz w:val="20"/>
                <w:szCs w:val="20"/>
              </w:rPr>
              <w:t>nm</w:t>
            </w:r>
            <w:proofErr w:type="spellEnd"/>
            <w:r w:rsidRPr="007422A0">
              <w:rPr>
                <w:rFonts w:ascii="Times New Roman" w:hAnsi="Times New Roman"/>
                <w:sz w:val="20"/>
                <w:szCs w:val="20"/>
              </w:rPr>
              <w:t xml:space="preserve">. Emissor de luz: Led; </w:t>
            </w:r>
          </w:p>
          <w:p w14:paraId="0C926F9A" w14:textId="77777777" w:rsidR="00A563D6" w:rsidRPr="007422A0" w:rsidRDefault="00A563D6" w:rsidP="00A563D6">
            <w:pPr>
              <w:spacing w:after="0" w:line="256" w:lineRule="auto"/>
              <w:jc w:val="both"/>
              <w:rPr>
                <w:rFonts w:ascii="Times New Roman" w:hAnsi="Times New Roman"/>
                <w:b/>
                <w:sz w:val="20"/>
                <w:szCs w:val="20"/>
              </w:rPr>
            </w:pPr>
            <w:r w:rsidRPr="007422A0">
              <w:rPr>
                <w:rFonts w:ascii="Times New Roman" w:hAnsi="Times New Roman"/>
                <w:sz w:val="20"/>
                <w:szCs w:val="20"/>
              </w:rPr>
              <w:t xml:space="preserve">Bateria: 3,7 V - 1400 </w:t>
            </w:r>
            <w:proofErr w:type="spellStart"/>
            <w:proofErr w:type="gramStart"/>
            <w:r w:rsidRPr="007422A0">
              <w:rPr>
                <w:rFonts w:ascii="Times New Roman" w:hAnsi="Times New Roman"/>
                <w:sz w:val="20"/>
                <w:szCs w:val="20"/>
              </w:rPr>
              <w:t>mA</w:t>
            </w:r>
            <w:proofErr w:type="spellEnd"/>
            <w:proofErr w:type="gramEnd"/>
            <w:r w:rsidRPr="007422A0">
              <w:rPr>
                <w:rFonts w:ascii="Times New Roman" w:hAnsi="Times New Roman"/>
                <w:sz w:val="20"/>
                <w:szCs w:val="20"/>
              </w:rPr>
              <w:t xml:space="preserve">. Potência de luz: 1250 </w:t>
            </w:r>
            <w:proofErr w:type="gramStart"/>
            <w:r w:rsidRPr="007422A0">
              <w:rPr>
                <w:rFonts w:ascii="Times New Roman" w:hAnsi="Times New Roman"/>
                <w:sz w:val="20"/>
                <w:szCs w:val="20"/>
              </w:rPr>
              <w:t>mW</w:t>
            </w:r>
            <w:proofErr w:type="gramEnd"/>
            <w:r w:rsidRPr="007422A0">
              <w:rPr>
                <w:rFonts w:ascii="Times New Roman" w:hAnsi="Times New Roman"/>
                <w:sz w:val="20"/>
                <w:szCs w:val="20"/>
              </w:rPr>
              <w:t>/cm².</w:t>
            </w:r>
            <w:r w:rsidRPr="007422A0">
              <w:rPr>
                <w:rFonts w:ascii="Times New Roman" w:hAnsi="Times New Roman"/>
                <w:b/>
                <w:sz w:val="20"/>
                <w:szCs w:val="20"/>
              </w:rPr>
              <w:t xml:space="preserve"> </w:t>
            </w:r>
            <w:proofErr w:type="gramStart"/>
            <w:r w:rsidRPr="007422A0">
              <w:rPr>
                <w:rFonts w:ascii="Times New Roman" w:hAnsi="Times New Roman"/>
                <w:bCs/>
                <w:sz w:val="20"/>
                <w:szCs w:val="20"/>
              </w:rPr>
              <w:t>possui</w:t>
            </w:r>
            <w:proofErr w:type="gramEnd"/>
            <w:r w:rsidRPr="007422A0">
              <w:rPr>
                <w:rFonts w:ascii="Times New Roman" w:hAnsi="Times New Roman"/>
                <w:bCs/>
                <w:sz w:val="20"/>
                <w:szCs w:val="20"/>
              </w:rPr>
              <w:t xml:space="preserve"> temporizador para Polimerização e Clareamento: 5, 10 e 20 segundos e profundidade de polimerização de 6mm; Led indicativo com bip sonoro do tempo decrescente. Bivolt automático </w:t>
            </w:r>
            <w:proofErr w:type="gramStart"/>
            <w:r w:rsidRPr="007422A0">
              <w:rPr>
                <w:rFonts w:ascii="Times New Roman" w:hAnsi="Times New Roman"/>
                <w:bCs/>
                <w:sz w:val="20"/>
                <w:szCs w:val="20"/>
              </w:rPr>
              <w:t>100V</w:t>
            </w:r>
            <w:proofErr w:type="gramEnd"/>
            <w:r w:rsidRPr="007422A0">
              <w:rPr>
                <w:rFonts w:ascii="Times New Roman" w:hAnsi="Times New Roman"/>
                <w:bCs/>
                <w:sz w:val="20"/>
                <w:szCs w:val="20"/>
              </w:rPr>
              <w:t xml:space="preserve"> – 240V. Frequência: 50/60 Hz. Corpo da caneta constituído em ABS; Radiômetro interno automático</w:t>
            </w:r>
            <w:proofErr w:type="gramStart"/>
            <w:r w:rsidRPr="007422A0">
              <w:rPr>
                <w:rFonts w:ascii="Times New Roman" w:hAnsi="Times New Roman"/>
                <w:bCs/>
                <w:sz w:val="20"/>
                <w:szCs w:val="20"/>
              </w:rPr>
              <w:t>, controla</w:t>
            </w:r>
            <w:proofErr w:type="gramEnd"/>
            <w:r w:rsidRPr="007422A0">
              <w:rPr>
                <w:rFonts w:ascii="Times New Roman" w:hAnsi="Times New Roman"/>
                <w:bCs/>
                <w:sz w:val="20"/>
                <w:szCs w:val="20"/>
              </w:rPr>
              <w:t xml:space="preserve"> eletronicamente a potência de luz; Ponteira de </w:t>
            </w:r>
            <w:proofErr w:type="spellStart"/>
            <w:r w:rsidRPr="007422A0">
              <w:rPr>
                <w:rFonts w:ascii="Times New Roman" w:hAnsi="Times New Roman"/>
                <w:bCs/>
                <w:sz w:val="20"/>
                <w:szCs w:val="20"/>
              </w:rPr>
              <w:t>Fotopolimerização</w:t>
            </w:r>
            <w:proofErr w:type="spellEnd"/>
            <w:r w:rsidRPr="007422A0">
              <w:rPr>
                <w:rFonts w:ascii="Times New Roman" w:hAnsi="Times New Roman"/>
                <w:bCs/>
                <w:sz w:val="20"/>
                <w:szCs w:val="20"/>
              </w:rPr>
              <w:t xml:space="preserve"> confeccionada em fibra óptica orientada (sem fuga de luz);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a 134ºC e com giro de 360º; Sistema stand </w:t>
            </w:r>
            <w:proofErr w:type="spellStart"/>
            <w:r w:rsidRPr="007422A0">
              <w:rPr>
                <w:rFonts w:ascii="Times New Roman" w:hAnsi="Times New Roman"/>
                <w:bCs/>
                <w:sz w:val="20"/>
                <w:szCs w:val="20"/>
              </w:rPr>
              <w:t>by</w:t>
            </w:r>
            <w:proofErr w:type="spellEnd"/>
            <w:r w:rsidRPr="007422A0">
              <w:rPr>
                <w:rFonts w:ascii="Times New Roman" w:hAnsi="Times New Roman"/>
                <w:bCs/>
                <w:sz w:val="20"/>
                <w:szCs w:val="20"/>
              </w:rPr>
              <w:t xml:space="preserve">; desligamento automático; Registro ANVISA e garantia de acordo com o fabricante. </w:t>
            </w:r>
          </w:p>
        </w:tc>
        <w:tc>
          <w:tcPr>
            <w:tcW w:w="1022" w:type="dxa"/>
            <w:shd w:val="clear" w:color="auto" w:fill="auto"/>
            <w:vAlign w:val="center"/>
          </w:tcPr>
          <w:p w14:paraId="68D020CA"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r>
      <w:tr w:rsidR="00A563D6" w:rsidRPr="007422A0" w14:paraId="259D29EC" w14:textId="77777777" w:rsidTr="007422A0">
        <w:trPr>
          <w:trHeight w:val="125"/>
          <w:jc w:val="center"/>
        </w:trPr>
        <w:tc>
          <w:tcPr>
            <w:tcW w:w="851" w:type="dxa"/>
            <w:shd w:val="clear" w:color="auto" w:fill="auto"/>
            <w:vAlign w:val="center"/>
          </w:tcPr>
          <w:p w14:paraId="34B03061"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10</w:t>
            </w:r>
          </w:p>
        </w:tc>
        <w:tc>
          <w:tcPr>
            <w:tcW w:w="7567" w:type="dxa"/>
            <w:shd w:val="clear" w:color="auto" w:fill="auto"/>
            <w:vAlign w:val="center"/>
          </w:tcPr>
          <w:p w14:paraId="663CC0F1" w14:textId="77777777" w:rsidR="00A563D6" w:rsidRPr="007422A0" w:rsidRDefault="00A563D6" w:rsidP="00A563D6">
            <w:pPr>
              <w:spacing w:after="0" w:line="256" w:lineRule="auto"/>
              <w:rPr>
                <w:rFonts w:ascii="Times New Roman" w:hAnsi="Times New Roman"/>
                <w:bCs/>
                <w:sz w:val="20"/>
                <w:szCs w:val="20"/>
              </w:rPr>
            </w:pPr>
            <w:r w:rsidRPr="007422A0">
              <w:rPr>
                <w:rFonts w:ascii="Times New Roman" w:hAnsi="Times New Roman"/>
                <w:b/>
                <w:sz w:val="20"/>
                <w:szCs w:val="20"/>
              </w:rPr>
              <w:t>KIT COM ESTETOSCOPIO e ESFIGMOMANÔMETRO:                       Estetoscópio</w:t>
            </w:r>
            <w:r w:rsidRPr="007422A0">
              <w:rPr>
                <w:rFonts w:ascii="Times New Roman" w:hAnsi="Times New Roman"/>
                <w:bCs/>
                <w:sz w:val="20"/>
                <w:szCs w:val="20"/>
              </w:rPr>
              <w:t xml:space="preserve">: possui olivas macias com selamento acústico; tubo flexível, </w:t>
            </w:r>
            <w:proofErr w:type="spellStart"/>
            <w:r w:rsidRPr="007422A0">
              <w:rPr>
                <w:rFonts w:ascii="Times New Roman" w:hAnsi="Times New Roman"/>
                <w:bCs/>
                <w:sz w:val="20"/>
                <w:szCs w:val="20"/>
              </w:rPr>
              <w:t>Ascultador</w:t>
            </w:r>
            <w:proofErr w:type="spellEnd"/>
            <w:r w:rsidRPr="007422A0">
              <w:rPr>
                <w:rFonts w:ascii="Times New Roman" w:hAnsi="Times New Roman"/>
                <w:bCs/>
                <w:sz w:val="20"/>
                <w:szCs w:val="20"/>
              </w:rPr>
              <w:t xml:space="preserve"> de dois lados; Diafragmas sintonizáveis em ambos os lados para uso adulto e pediátrico, ajustável e confeccionado em material Epóxi/Fibra de vidro; Comprimento </w:t>
            </w:r>
            <w:r w:rsidRPr="007422A0">
              <w:rPr>
                <w:rFonts w:ascii="Cambria Math" w:hAnsi="Cambria Math" w:cs="Cambria Math"/>
                <w:bCs/>
                <w:color w:val="000000"/>
                <w:sz w:val="20"/>
                <w:szCs w:val="20"/>
                <w:shd w:val="clear" w:color="auto" w:fill="FFFFFF"/>
              </w:rPr>
              <w:t>≃</w:t>
            </w:r>
            <w:r w:rsidRPr="007422A0">
              <w:rPr>
                <w:rFonts w:ascii="Times New Roman" w:hAnsi="Times New Roman"/>
                <w:bCs/>
                <w:color w:val="000000"/>
                <w:sz w:val="20"/>
                <w:szCs w:val="20"/>
                <w:shd w:val="clear" w:color="auto" w:fill="FFFFFF"/>
              </w:rPr>
              <w:t xml:space="preserve"> 69 cm; Comprimento do diâmetro pequeno do </w:t>
            </w:r>
            <w:proofErr w:type="gramStart"/>
            <w:r w:rsidRPr="007422A0">
              <w:rPr>
                <w:rFonts w:ascii="Times New Roman" w:hAnsi="Times New Roman"/>
                <w:bCs/>
                <w:color w:val="000000"/>
                <w:sz w:val="20"/>
                <w:szCs w:val="20"/>
                <w:shd w:val="clear" w:color="auto" w:fill="FFFFFF"/>
              </w:rPr>
              <w:t>diagragma:</w:t>
            </w:r>
            <w:proofErr w:type="gramEnd"/>
            <w:r w:rsidRPr="007422A0">
              <w:rPr>
                <w:rFonts w:ascii="Times New Roman" w:hAnsi="Times New Roman"/>
                <w:bCs/>
                <w:color w:val="000000"/>
                <w:sz w:val="20"/>
                <w:szCs w:val="20"/>
                <w:shd w:val="clear" w:color="auto" w:fill="FFFFFF"/>
              </w:rPr>
              <w:t xml:space="preserve">3,4 cm. </w:t>
            </w:r>
            <w:r w:rsidRPr="007422A0">
              <w:rPr>
                <w:rFonts w:ascii="Times New Roman" w:hAnsi="Times New Roman"/>
                <w:bCs/>
                <w:sz w:val="20"/>
                <w:szCs w:val="20"/>
              </w:rPr>
              <w:t xml:space="preserve"> </w:t>
            </w:r>
          </w:p>
          <w:p w14:paraId="43C2D73C" w14:textId="77777777" w:rsidR="00A563D6" w:rsidRPr="007422A0" w:rsidRDefault="00A563D6" w:rsidP="00A563D6">
            <w:pPr>
              <w:spacing w:after="160" w:line="256" w:lineRule="auto"/>
              <w:rPr>
                <w:rFonts w:ascii="Times New Roman" w:hAnsi="Times New Roman"/>
                <w:b/>
                <w:sz w:val="20"/>
                <w:szCs w:val="20"/>
              </w:rPr>
            </w:pPr>
            <w:proofErr w:type="spellStart"/>
            <w:r w:rsidRPr="007422A0">
              <w:rPr>
                <w:rFonts w:ascii="Times New Roman" w:hAnsi="Times New Roman"/>
                <w:b/>
                <w:sz w:val="20"/>
                <w:szCs w:val="20"/>
              </w:rPr>
              <w:t>Esfigmomanômetro</w:t>
            </w:r>
            <w:proofErr w:type="spellEnd"/>
            <w:r w:rsidRPr="007422A0">
              <w:rPr>
                <w:rFonts w:ascii="Times New Roman" w:hAnsi="Times New Roman"/>
                <w:bCs/>
                <w:sz w:val="20"/>
                <w:szCs w:val="20"/>
              </w:rPr>
              <w:t xml:space="preserve">: Possui manguito e pera livres de látex; braçadeira confeccionada em nylon e fecho em </w:t>
            </w:r>
            <w:proofErr w:type="spellStart"/>
            <w:r w:rsidRPr="007422A0">
              <w:rPr>
                <w:rFonts w:ascii="Times New Roman" w:hAnsi="Times New Roman"/>
                <w:bCs/>
                <w:sz w:val="20"/>
                <w:szCs w:val="20"/>
              </w:rPr>
              <w:t>velcro</w:t>
            </w:r>
            <w:proofErr w:type="spellEnd"/>
            <w:r w:rsidRPr="007422A0">
              <w:rPr>
                <w:rFonts w:ascii="Times New Roman" w:hAnsi="Times New Roman"/>
                <w:bCs/>
                <w:sz w:val="20"/>
                <w:szCs w:val="20"/>
              </w:rPr>
              <w:t>; Braçadeira de tamanho adulto padrão:</w:t>
            </w:r>
            <w:proofErr w:type="gramStart"/>
            <w:r w:rsidRPr="007422A0">
              <w:rPr>
                <w:rFonts w:ascii="Times New Roman" w:hAnsi="Times New Roman"/>
                <w:bCs/>
                <w:sz w:val="20"/>
                <w:szCs w:val="20"/>
              </w:rPr>
              <w:t xml:space="preserve">  </w:t>
            </w:r>
            <w:proofErr w:type="gramEnd"/>
            <w:r w:rsidRPr="007422A0">
              <w:rPr>
                <w:rFonts w:ascii="Times New Roman" w:hAnsi="Times New Roman"/>
                <w:bCs/>
                <w:sz w:val="20"/>
                <w:szCs w:val="20"/>
              </w:rPr>
              <w:t xml:space="preserve">18 a 35 cm de circunferência. Registro na </w:t>
            </w:r>
            <w:proofErr w:type="gramStart"/>
            <w:r w:rsidRPr="007422A0">
              <w:rPr>
                <w:rFonts w:ascii="Times New Roman" w:hAnsi="Times New Roman"/>
                <w:bCs/>
                <w:sz w:val="20"/>
                <w:szCs w:val="20"/>
              </w:rPr>
              <w:t>Anvisa</w:t>
            </w:r>
            <w:proofErr w:type="gramEnd"/>
            <w:r w:rsidRPr="007422A0">
              <w:rPr>
                <w:rFonts w:ascii="Times New Roman" w:hAnsi="Times New Roman"/>
                <w:bCs/>
                <w:sz w:val="20"/>
                <w:szCs w:val="20"/>
              </w:rPr>
              <w:t xml:space="preserve"> e garantia de acordo com o fabricante. </w:t>
            </w:r>
          </w:p>
        </w:tc>
        <w:tc>
          <w:tcPr>
            <w:tcW w:w="1022" w:type="dxa"/>
            <w:shd w:val="clear" w:color="auto" w:fill="auto"/>
            <w:vAlign w:val="center"/>
          </w:tcPr>
          <w:p w14:paraId="24C7F20A" w14:textId="77777777" w:rsidR="00A563D6" w:rsidRPr="007422A0" w:rsidRDefault="00A563D6" w:rsidP="00A563D6">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r>
    </w:tbl>
    <w:p w14:paraId="672F9262" w14:textId="77777777" w:rsidR="00A563D6" w:rsidRPr="007422A0" w:rsidRDefault="00A563D6" w:rsidP="003F15B1">
      <w:pPr>
        <w:suppressAutoHyphens/>
        <w:spacing w:after="0" w:line="240" w:lineRule="auto"/>
        <w:ind w:left="284"/>
        <w:jc w:val="both"/>
        <w:rPr>
          <w:rStyle w:val="Forte"/>
          <w:rFonts w:ascii="Times New Roman" w:eastAsia="Times New Roman" w:hAnsi="Times New Roman"/>
          <w:b w:val="0"/>
          <w:lang w:eastAsia="ar-SA"/>
        </w:rPr>
      </w:pPr>
    </w:p>
    <w:p w14:paraId="5D146809" w14:textId="72E8037F" w:rsidR="00A563D6" w:rsidRPr="007422A0" w:rsidRDefault="00A563D6" w:rsidP="003F15B1">
      <w:pPr>
        <w:suppressAutoHyphens/>
        <w:spacing w:after="0" w:line="240" w:lineRule="auto"/>
        <w:ind w:left="284"/>
        <w:jc w:val="both"/>
        <w:rPr>
          <w:rStyle w:val="Forte"/>
          <w:rFonts w:ascii="Times New Roman" w:eastAsia="Times New Roman" w:hAnsi="Times New Roman"/>
          <w:b w:val="0"/>
          <w:lang w:eastAsia="ar-SA"/>
        </w:rPr>
      </w:pPr>
    </w:p>
    <w:p w14:paraId="49DB245C" w14:textId="28209DB6" w:rsidR="00A563D6" w:rsidRPr="007422A0" w:rsidRDefault="007422A0" w:rsidP="007422A0">
      <w:pPr>
        <w:suppressAutoHyphens/>
        <w:spacing w:after="0" w:line="240" w:lineRule="auto"/>
        <w:ind w:left="284"/>
        <w:jc w:val="center"/>
        <w:rPr>
          <w:rStyle w:val="Forte"/>
          <w:rFonts w:ascii="Times New Roman" w:eastAsia="Times New Roman" w:hAnsi="Times New Roman"/>
          <w:lang w:eastAsia="ar-SA"/>
        </w:rPr>
      </w:pPr>
      <w:r w:rsidRPr="007422A0">
        <w:rPr>
          <w:rStyle w:val="Forte"/>
          <w:rFonts w:ascii="Times New Roman" w:eastAsia="Times New Roman" w:hAnsi="Times New Roman"/>
          <w:lang w:eastAsia="ar-SA"/>
        </w:rPr>
        <w:t>Material Instrumental</w:t>
      </w:r>
    </w:p>
    <w:tbl>
      <w:tblPr>
        <w:tblW w:w="9497"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513"/>
        <w:gridCol w:w="1134"/>
      </w:tblGrid>
      <w:tr w:rsidR="000857EC" w:rsidRPr="007422A0" w14:paraId="0D63624E" w14:textId="77777777" w:rsidTr="007422A0">
        <w:trPr>
          <w:jc w:val="center"/>
        </w:trPr>
        <w:tc>
          <w:tcPr>
            <w:tcW w:w="850" w:type="dxa"/>
            <w:shd w:val="clear" w:color="auto" w:fill="auto"/>
            <w:vAlign w:val="center"/>
          </w:tcPr>
          <w:p w14:paraId="4041C711" w14:textId="77777777" w:rsidR="000857EC" w:rsidRPr="007422A0" w:rsidRDefault="000857EC" w:rsidP="00D068C8">
            <w:pPr>
              <w:jc w:val="center"/>
              <w:rPr>
                <w:rFonts w:ascii="Times New Roman" w:hAnsi="Times New Roman"/>
                <w:b/>
                <w:sz w:val="20"/>
                <w:szCs w:val="20"/>
              </w:rPr>
            </w:pPr>
            <w:r w:rsidRPr="007422A0">
              <w:rPr>
                <w:rFonts w:ascii="Times New Roman" w:hAnsi="Times New Roman"/>
                <w:b/>
                <w:sz w:val="20"/>
                <w:szCs w:val="20"/>
              </w:rPr>
              <w:t>ITEM</w:t>
            </w:r>
          </w:p>
        </w:tc>
        <w:tc>
          <w:tcPr>
            <w:tcW w:w="7513" w:type="dxa"/>
            <w:shd w:val="clear" w:color="auto" w:fill="auto"/>
            <w:vAlign w:val="center"/>
          </w:tcPr>
          <w:p w14:paraId="367EA10E" w14:textId="77777777" w:rsidR="000857EC" w:rsidRPr="007422A0" w:rsidRDefault="000857EC" w:rsidP="00D068C8">
            <w:pPr>
              <w:jc w:val="center"/>
              <w:rPr>
                <w:rFonts w:ascii="Times New Roman" w:hAnsi="Times New Roman"/>
                <w:b/>
                <w:color w:val="000000"/>
                <w:sz w:val="20"/>
                <w:szCs w:val="20"/>
              </w:rPr>
            </w:pPr>
            <w:r w:rsidRPr="007422A0">
              <w:rPr>
                <w:rFonts w:ascii="Times New Roman" w:hAnsi="Times New Roman"/>
                <w:b/>
                <w:color w:val="000000"/>
                <w:sz w:val="20"/>
                <w:szCs w:val="20"/>
              </w:rPr>
              <w:t>DESCRIÇÃO</w:t>
            </w:r>
          </w:p>
        </w:tc>
        <w:tc>
          <w:tcPr>
            <w:tcW w:w="1134" w:type="dxa"/>
            <w:shd w:val="clear" w:color="auto" w:fill="auto"/>
            <w:vAlign w:val="center"/>
          </w:tcPr>
          <w:p w14:paraId="32F573AC" w14:textId="77777777" w:rsidR="000857EC" w:rsidRPr="007422A0" w:rsidRDefault="000857EC" w:rsidP="00D068C8">
            <w:pPr>
              <w:jc w:val="center"/>
              <w:rPr>
                <w:rFonts w:ascii="Times New Roman" w:hAnsi="Times New Roman"/>
                <w:b/>
                <w:sz w:val="20"/>
                <w:szCs w:val="20"/>
              </w:rPr>
            </w:pPr>
            <w:r w:rsidRPr="007422A0">
              <w:rPr>
                <w:rFonts w:ascii="Times New Roman" w:hAnsi="Times New Roman"/>
                <w:b/>
                <w:sz w:val="20"/>
                <w:szCs w:val="20"/>
              </w:rPr>
              <w:t>QTD.</w:t>
            </w:r>
          </w:p>
        </w:tc>
      </w:tr>
      <w:tr w:rsidR="000857EC" w:rsidRPr="007422A0" w14:paraId="2CD5B0BD" w14:textId="77777777" w:rsidTr="007422A0">
        <w:trPr>
          <w:jc w:val="center"/>
        </w:trPr>
        <w:tc>
          <w:tcPr>
            <w:tcW w:w="850" w:type="dxa"/>
            <w:shd w:val="clear" w:color="auto" w:fill="auto"/>
            <w:vAlign w:val="center"/>
          </w:tcPr>
          <w:p w14:paraId="38BF157D" w14:textId="7EA3ABCA"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1</w:t>
            </w:r>
          </w:p>
        </w:tc>
        <w:tc>
          <w:tcPr>
            <w:tcW w:w="7513" w:type="dxa"/>
            <w:tcBorders>
              <w:top w:val="single" w:sz="4" w:space="0" w:color="auto"/>
              <w:left w:val="single" w:sz="4" w:space="0" w:color="auto"/>
              <w:bottom w:val="single" w:sz="4" w:space="0" w:color="auto"/>
              <w:right w:val="single" w:sz="4" w:space="0" w:color="auto"/>
            </w:tcBorders>
            <w:vAlign w:val="center"/>
          </w:tcPr>
          <w:p w14:paraId="15A83D5F" w14:textId="77777777" w:rsidR="000857EC" w:rsidRPr="007422A0" w:rsidRDefault="000857EC" w:rsidP="00D068C8">
            <w:pPr>
              <w:spacing w:after="0"/>
              <w:jc w:val="both"/>
              <w:rPr>
                <w:rFonts w:ascii="Times New Roman" w:hAnsi="Times New Roman"/>
                <w:bCs/>
                <w:sz w:val="20"/>
                <w:szCs w:val="20"/>
              </w:rPr>
            </w:pPr>
            <w:r w:rsidRPr="007422A0">
              <w:rPr>
                <w:rFonts w:ascii="Times New Roman" w:hAnsi="Times New Roman"/>
                <w:b/>
                <w:sz w:val="20"/>
                <w:szCs w:val="20"/>
              </w:rPr>
              <w:t xml:space="preserve">PORTA </w:t>
            </w:r>
            <w:proofErr w:type="gramStart"/>
            <w:r w:rsidRPr="007422A0">
              <w:rPr>
                <w:rFonts w:ascii="Times New Roman" w:hAnsi="Times New Roman"/>
                <w:b/>
                <w:sz w:val="20"/>
                <w:szCs w:val="20"/>
              </w:rPr>
              <w:t>AGULHA :</w:t>
            </w:r>
            <w:proofErr w:type="gramEnd"/>
            <w:r w:rsidRPr="007422A0">
              <w:rPr>
                <w:rFonts w:ascii="Times New Roman" w:hAnsi="Times New Roman"/>
                <w:b/>
                <w:sz w:val="20"/>
                <w:szCs w:val="20"/>
              </w:rPr>
              <w:t xml:space="preserve"> MAYO HEGAR - TAMANHO:14 CM: </w:t>
            </w:r>
            <w:r w:rsidRPr="007422A0">
              <w:rPr>
                <w:rFonts w:ascii="Times New Roman" w:hAnsi="Times New Roman"/>
                <w:bCs/>
                <w:sz w:val="20"/>
                <w:szCs w:val="20"/>
              </w:rPr>
              <w:t xml:space="preserve">confeccionado em liga de aço inoxidável;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validade: indeterminada.</w:t>
            </w:r>
          </w:p>
        </w:tc>
        <w:tc>
          <w:tcPr>
            <w:tcW w:w="1134" w:type="dxa"/>
            <w:shd w:val="clear" w:color="auto" w:fill="auto"/>
            <w:vAlign w:val="center"/>
          </w:tcPr>
          <w:p w14:paraId="72471AA2"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12 UNID</w:t>
            </w:r>
          </w:p>
        </w:tc>
      </w:tr>
      <w:tr w:rsidR="000857EC" w:rsidRPr="007422A0" w14:paraId="444B8C5A" w14:textId="77777777" w:rsidTr="007422A0">
        <w:trPr>
          <w:jc w:val="center"/>
        </w:trPr>
        <w:tc>
          <w:tcPr>
            <w:tcW w:w="850" w:type="dxa"/>
            <w:shd w:val="clear" w:color="auto" w:fill="auto"/>
            <w:vAlign w:val="center"/>
          </w:tcPr>
          <w:p w14:paraId="1CEA0E1E" w14:textId="3D41729B"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2</w:t>
            </w:r>
          </w:p>
        </w:tc>
        <w:tc>
          <w:tcPr>
            <w:tcW w:w="7513" w:type="dxa"/>
            <w:tcBorders>
              <w:top w:val="single" w:sz="4" w:space="0" w:color="auto"/>
              <w:left w:val="single" w:sz="4" w:space="0" w:color="auto"/>
              <w:bottom w:val="single" w:sz="4" w:space="0" w:color="auto"/>
              <w:right w:val="single" w:sz="4" w:space="0" w:color="auto"/>
            </w:tcBorders>
            <w:vAlign w:val="center"/>
          </w:tcPr>
          <w:p w14:paraId="5A2C4500" w14:textId="77777777" w:rsidR="000857EC" w:rsidRPr="007422A0" w:rsidRDefault="000857EC" w:rsidP="00D068C8">
            <w:pPr>
              <w:spacing w:after="0"/>
              <w:jc w:val="both"/>
              <w:rPr>
                <w:rFonts w:ascii="Times New Roman" w:hAnsi="Times New Roman"/>
                <w:bCs/>
                <w:sz w:val="20"/>
                <w:szCs w:val="20"/>
              </w:rPr>
            </w:pPr>
            <w:r w:rsidRPr="007422A0">
              <w:rPr>
                <w:rFonts w:ascii="Times New Roman" w:hAnsi="Times New Roman"/>
                <w:b/>
                <w:sz w:val="20"/>
                <w:szCs w:val="20"/>
              </w:rPr>
              <w:t>ESPELHO BUCAL NÚMERO 05:</w:t>
            </w:r>
            <w:proofErr w:type="gramStart"/>
            <w:r w:rsidRPr="007422A0">
              <w:rPr>
                <w:rFonts w:ascii="Times New Roman" w:hAnsi="Times New Roman"/>
                <w:b/>
                <w:sz w:val="20"/>
                <w:szCs w:val="20"/>
              </w:rPr>
              <w:t xml:space="preserve">  </w:t>
            </w:r>
            <w:proofErr w:type="gramEnd"/>
            <w:r w:rsidRPr="007422A0">
              <w:rPr>
                <w:rFonts w:ascii="Times New Roman" w:hAnsi="Times New Roman"/>
                <w:bCs/>
                <w:sz w:val="20"/>
                <w:szCs w:val="20"/>
              </w:rPr>
              <w:t>confeccionado em Aço Inoxidável AISI 420;</w:t>
            </w:r>
          </w:p>
          <w:p w14:paraId="6F60025D" w14:textId="77777777" w:rsidR="000857EC" w:rsidRPr="007422A0" w:rsidRDefault="000857EC" w:rsidP="00D068C8">
            <w:pPr>
              <w:spacing w:after="0"/>
              <w:jc w:val="both"/>
              <w:rPr>
                <w:rFonts w:ascii="Times New Roman" w:hAnsi="Times New Roman"/>
                <w:b/>
                <w:color w:val="000000" w:themeColor="text1"/>
                <w:sz w:val="20"/>
                <w:szCs w:val="20"/>
              </w:rPr>
            </w:pP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Registro na ANVISA. </w:t>
            </w:r>
          </w:p>
        </w:tc>
        <w:tc>
          <w:tcPr>
            <w:tcW w:w="1134" w:type="dxa"/>
            <w:shd w:val="clear" w:color="auto" w:fill="auto"/>
            <w:vAlign w:val="center"/>
          </w:tcPr>
          <w:p w14:paraId="5147A32B"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20 unid.</w:t>
            </w:r>
          </w:p>
        </w:tc>
      </w:tr>
      <w:tr w:rsidR="000857EC" w:rsidRPr="007422A0" w14:paraId="482657BE" w14:textId="77777777" w:rsidTr="007422A0">
        <w:trPr>
          <w:jc w:val="center"/>
        </w:trPr>
        <w:tc>
          <w:tcPr>
            <w:tcW w:w="850" w:type="dxa"/>
            <w:shd w:val="clear" w:color="auto" w:fill="auto"/>
            <w:vAlign w:val="center"/>
          </w:tcPr>
          <w:p w14:paraId="21542978" w14:textId="488F8CC9"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3</w:t>
            </w:r>
          </w:p>
        </w:tc>
        <w:tc>
          <w:tcPr>
            <w:tcW w:w="7513" w:type="dxa"/>
            <w:tcBorders>
              <w:top w:val="single" w:sz="4" w:space="0" w:color="auto"/>
              <w:left w:val="single" w:sz="4" w:space="0" w:color="auto"/>
              <w:bottom w:val="single" w:sz="4" w:space="0" w:color="auto"/>
              <w:right w:val="single" w:sz="4" w:space="0" w:color="auto"/>
            </w:tcBorders>
            <w:vAlign w:val="center"/>
          </w:tcPr>
          <w:p w14:paraId="34C7B317" w14:textId="77777777" w:rsidR="000857EC" w:rsidRPr="007422A0" w:rsidRDefault="000857EC" w:rsidP="00D068C8">
            <w:pPr>
              <w:rPr>
                <w:rFonts w:ascii="Times New Roman" w:hAnsi="Times New Roman"/>
                <w:bCs/>
                <w:color w:val="000000" w:themeColor="text1"/>
                <w:sz w:val="20"/>
                <w:szCs w:val="20"/>
              </w:rPr>
            </w:pPr>
            <w:r w:rsidRPr="007422A0">
              <w:rPr>
                <w:rFonts w:ascii="Times New Roman" w:hAnsi="Times New Roman"/>
                <w:b/>
                <w:sz w:val="20"/>
                <w:szCs w:val="20"/>
              </w:rPr>
              <w:t xml:space="preserve">CABO PARA ESPELHO BUCAL TAMANHO 13 CM– </w:t>
            </w:r>
            <w:r w:rsidRPr="007422A0">
              <w:rPr>
                <w:rFonts w:ascii="Times New Roman" w:hAnsi="Times New Roman"/>
                <w:bCs/>
                <w:sz w:val="20"/>
                <w:szCs w:val="20"/>
              </w:rPr>
              <w:t xml:space="preserve">confeccionado em alumínio </w:t>
            </w:r>
          </w:p>
        </w:tc>
        <w:tc>
          <w:tcPr>
            <w:tcW w:w="1134" w:type="dxa"/>
            <w:shd w:val="clear" w:color="auto" w:fill="auto"/>
            <w:vAlign w:val="center"/>
          </w:tcPr>
          <w:p w14:paraId="6C2E52AB"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 xml:space="preserve">10 unid. </w:t>
            </w:r>
          </w:p>
        </w:tc>
      </w:tr>
      <w:tr w:rsidR="000857EC" w:rsidRPr="007422A0" w14:paraId="4FD44527" w14:textId="77777777" w:rsidTr="007422A0">
        <w:trPr>
          <w:jc w:val="center"/>
        </w:trPr>
        <w:tc>
          <w:tcPr>
            <w:tcW w:w="850" w:type="dxa"/>
            <w:shd w:val="clear" w:color="auto" w:fill="auto"/>
            <w:vAlign w:val="center"/>
          </w:tcPr>
          <w:p w14:paraId="0200E3FA" w14:textId="3B4CF687"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4</w:t>
            </w:r>
          </w:p>
        </w:tc>
        <w:tc>
          <w:tcPr>
            <w:tcW w:w="7513" w:type="dxa"/>
            <w:tcBorders>
              <w:top w:val="single" w:sz="4" w:space="0" w:color="auto"/>
              <w:left w:val="single" w:sz="4" w:space="0" w:color="auto"/>
              <w:bottom w:val="single" w:sz="4" w:space="0" w:color="auto"/>
              <w:right w:val="single" w:sz="4" w:space="0" w:color="auto"/>
            </w:tcBorders>
            <w:vAlign w:val="center"/>
          </w:tcPr>
          <w:p w14:paraId="77369A06" w14:textId="77777777" w:rsidR="000857EC" w:rsidRPr="007422A0" w:rsidRDefault="000857EC" w:rsidP="00D068C8">
            <w:pPr>
              <w:spacing w:after="0"/>
              <w:jc w:val="both"/>
              <w:rPr>
                <w:rFonts w:ascii="Times New Roman" w:hAnsi="Times New Roman"/>
                <w:bCs/>
                <w:sz w:val="20"/>
                <w:szCs w:val="20"/>
              </w:rPr>
            </w:pPr>
            <w:r w:rsidRPr="007422A0">
              <w:rPr>
                <w:rFonts w:ascii="Times New Roman" w:hAnsi="Times New Roman"/>
                <w:b/>
                <w:sz w:val="20"/>
                <w:szCs w:val="20"/>
              </w:rPr>
              <w:t>TESOURA IRIS CURVA: p</w:t>
            </w:r>
            <w:r w:rsidRPr="007422A0">
              <w:rPr>
                <w:rFonts w:ascii="Times New Roman" w:hAnsi="Times New Roman"/>
                <w:bCs/>
                <w:sz w:val="20"/>
                <w:szCs w:val="20"/>
              </w:rPr>
              <w:t xml:space="preserve">roduzido em aço Inoxidável AISI-420; reutilizável,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Tamanho: 11,5 </w:t>
            </w:r>
            <w:proofErr w:type="gramStart"/>
            <w:r w:rsidRPr="007422A0">
              <w:rPr>
                <w:rFonts w:ascii="Times New Roman" w:hAnsi="Times New Roman"/>
                <w:bCs/>
                <w:sz w:val="20"/>
                <w:szCs w:val="20"/>
              </w:rPr>
              <w:t>cm ;</w:t>
            </w:r>
            <w:proofErr w:type="gramEnd"/>
            <w:r w:rsidRPr="007422A0">
              <w:rPr>
                <w:rFonts w:ascii="Times New Roman" w:hAnsi="Times New Roman"/>
                <w:bCs/>
                <w:sz w:val="20"/>
                <w:szCs w:val="20"/>
              </w:rPr>
              <w:t xml:space="preserve"> </w:t>
            </w:r>
          </w:p>
        </w:tc>
        <w:tc>
          <w:tcPr>
            <w:tcW w:w="1134" w:type="dxa"/>
            <w:shd w:val="clear" w:color="auto" w:fill="auto"/>
            <w:vAlign w:val="center"/>
          </w:tcPr>
          <w:p w14:paraId="04BFDED5"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 xml:space="preserve">25 </w:t>
            </w:r>
            <w:proofErr w:type="spellStart"/>
            <w:r w:rsidRPr="007422A0">
              <w:rPr>
                <w:rFonts w:ascii="Times New Roman" w:hAnsi="Times New Roman"/>
                <w:sz w:val="20"/>
                <w:szCs w:val="20"/>
              </w:rPr>
              <w:t>unid</w:t>
            </w:r>
            <w:proofErr w:type="spellEnd"/>
          </w:p>
        </w:tc>
      </w:tr>
      <w:tr w:rsidR="000857EC" w:rsidRPr="007422A0" w14:paraId="5FB7FFF7" w14:textId="77777777" w:rsidTr="007422A0">
        <w:trPr>
          <w:jc w:val="center"/>
        </w:trPr>
        <w:tc>
          <w:tcPr>
            <w:tcW w:w="850" w:type="dxa"/>
            <w:shd w:val="clear" w:color="auto" w:fill="auto"/>
            <w:vAlign w:val="center"/>
          </w:tcPr>
          <w:p w14:paraId="1D6DD6B7" w14:textId="4065FC35"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5</w:t>
            </w:r>
          </w:p>
        </w:tc>
        <w:tc>
          <w:tcPr>
            <w:tcW w:w="7513" w:type="dxa"/>
            <w:tcBorders>
              <w:top w:val="single" w:sz="4" w:space="0" w:color="auto"/>
              <w:left w:val="single" w:sz="4" w:space="0" w:color="auto"/>
              <w:bottom w:val="single" w:sz="4" w:space="0" w:color="auto"/>
              <w:right w:val="single" w:sz="4" w:space="0" w:color="auto"/>
            </w:tcBorders>
            <w:vAlign w:val="center"/>
          </w:tcPr>
          <w:p w14:paraId="19D2F363" w14:textId="77777777" w:rsidR="000857EC" w:rsidRPr="007422A0" w:rsidRDefault="000857EC" w:rsidP="00D068C8">
            <w:pPr>
              <w:spacing w:after="0"/>
              <w:jc w:val="both"/>
              <w:rPr>
                <w:rFonts w:ascii="Times New Roman" w:hAnsi="Times New Roman"/>
                <w:b/>
                <w:sz w:val="20"/>
                <w:szCs w:val="20"/>
              </w:rPr>
            </w:pPr>
            <w:r w:rsidRPr="007422A0">
              <w:rPr>
                <w:rFonts w:ascii="Times New Roman" w:hAnsi="Times New Roman"/>
                <w:b/>
                <w:sz w:val="20"/>
                <w:szCs w:val="20"/>
              </w:rPr>
              <w:t xml:space="preserve">TESOURA IRIS RETA: </w:t>
            </w:r>
            <w:r w:rsidRPr="007422A0">
              <w:rPr>
                <w:rFonts w:ascii="Times New Roman" w:hAnsi="Times New Roman"/>
                <w:bCs/>
                <w:sz w:val="20"/>
                <w:szCs w:val="20"/>
              </w:rPr>
              <w:t xml:space="preserve">produzido em aço inoxidável AISI-420; reutilizável;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Tamanho: 11,5</w:t>
            </w:r>
            <w:proofErr w:type="gramStart"/>
            <w:r w:rsidRPr="007422A0">
              <w:rPr>
                <w:rFonts w:ascii="Times New Roman" w:hAnsi="Times New Roman"/>
                <w:bCs/>
                <w:sz w:val="20"/>
                <w:szCs w:val="20"/>
              </w:rPr>
              <w:t>cm</w:t>
            </w:r>
            <w:proofErr w:type="gramEnd"/>
            <w:r w:rsidRPr="007422A0">
              <w:rPr>
                <w:rFonts w:ascii="Times New Roman" w:hAnsi="Times New Roman"/>
                <w:bCs/>
                <w:sz w:val="20"/>
                <w:szCs w:val="20"/>
              </w:rPr>
              <w:t xml:space="preserve"> </w:t>
            </w:r>
          </w:p>
        </w:tc>
        <w:tc>
          <w:tcPr>
            <w:tcW w:w="1134" w:type="dxa"/>
            <w:shd w:val="clear" w:color="auto" w:fill="auto"/>
            <w:vAlign w:val="center"/>
          </w:tcPr>
          <w:p w14:paraId="4CCFECB0"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25 unid.</w:t>
            </w:r>
          </w:p>
        </w:tc>
      </w:tr>
      <w:tr w:rsidR="000857EC" w:rsidRPr="007422A0" w14:paraId="13397159" w14:textId="77777777" w:rsidTr="007422A0">
        <w:trPr>
          <w:trHeight w:val="140"/>
          <w:jc w:val="center"/>
        </w:trPr>
        <w:tc>
          <w:tcPr>
            <w:tcW w:w="850" w:type="dxa"/>
            <w:shd w:val="clear" w:color="auto" w:fill="auto"/>
            <w:vAlign w:val="center"/>
          </w:tcPr>
          <w:p w14:paraId="30E39361" w14:textId="6799DCFB"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6</w:t>
            </w:r>
          </w:p>
        </w:tc>
        <w:tc>
          <w:tcPr>
            <w:tcW w:w="7513" w:type="dxa"/>
            <w:tcBorders>
              <w:top w:val="single" w:sz="4" w:space="0" w:color="auto"/>
              <w:left w:val="single" w:sz="4" w:space="0" w:color="auto"/>
              <w:bottom w:val="single" w:sz="4" w:space="0" w:color="auto"/>
              <w:right w:val="single" w:sz="4" w:space="0" w:color="auto"/>
            </w:tcBorders>
            <w:vAlign w:val="center"/>
          </w:tcPr>
          <w:p w14:paraId="2599B241" w14:textId="77777777" w:rsidR="000857EC" w:rsidRPr="007422A0" w:rsidRDefault="000857EC" w:rsidP="00D068C8">
            <w:pPr>
              <w:rPr>
                <w:rFonts w:ascii="Times New Roman" w:hAnsi="Times New Roman"/>
                <w:bCs/>
                <w:sz w:val="20"/>
                <w:szCs w:val="20"/>
              </w:rPr>
            </w:pPr>
            <w:r w:rsidRPr="007422A0">
              <w:rPr>
                <w:rFonts w:ascii="Times New Roman" w:hAnsi="Times New Roman"/>
                <w:b/>
                <w:bCs/>
                <w:sz w:val="20"/>
                <w:szCs w:val="20"/>
              </w:rPr>
              <w:t>AFASTADOR MINNESOTA</w:t>
            </w:r>
            <w:r w:rsidRPr="007422A0">
              <w:rPr>
                <w:rFonts w:ascii="Times New Roman" w:hAnsi="Times New Roman"/>
                <w:sz w:val="20"/>
                <w:szCs w:val="20"/>
              </w:rPr>
              <w:t xml:space="preserve"> - confeccionado em Aço Inoxidável AISI-420: </w:t>
            </w:r>
            <w:proofErr w:type="gramStart"/>
            <w:r w:rsidRPr="007422A0">
              <w:rPr>
                <w:rFonts w:ascii="Times New Roman" w:hAnsi="Times New Roman"/>
                <w:sz w:val="20"/>
                <w:szCs w:val="20"/>
              </w:rPr>
              <w:t>tamanho:</w:t>
            </w:r>
            <w:proofErr w:type="gramEnd"/>
            <w:r w:rsidRPr="007422A0">
              <w:rPr>
                <w:rFonts w:ascii="Times New Roman" w:hAnsi="Times New Roman"/>
                <w:sz w:val="20"/>
                <w:szCs w:val="20"/>
              </w:rPr>
              <w:t xml:space="preserve">14cm; </w:t>
            </w:r>
          </w:p>
        </w:tc>
        <w:tc>
          <w:tcPr>
            <w:tcW w:w="1134" w:type="dxa"/>
            <w:shd w:val="clear" w:color="auto" w:fill="auto"/>
            <w:vAlign w:val="center"/>
          </w:tcPr>
          <w:p w14:paraId="14581C11"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 xml:space="preserve">05 </w:t>
            </w:r>
            <w:proofErr w:type="spellStart"/>
            <w:r w:rsidRPr="007422A0">
              <w:rPr>
                <w:rFonts w:ascii="Times New Roman" w:hAnsi="Times New Roman"/>
                <w:sz w:val="20"/>
                <w:szCs w:val="20"/>
              </w:rPr>
              <w:t>unid</w:t>
            </w:r>
            <w:proofErr w:type="spellEnd"/>
          </w:p>
        </w:tc>
      </w:tr>
      <w:tr w:rsidR="000857EC" w:rsidRPr="007422A0" w14:paraId="54A55315" w14:textId="77777777" w:rsidTr="007422A0">
        <w:trPr>
          <w:trHeight w:val="70"/>
          <w:jc w:val="center"/>
        </w:trPr>
        <w:tc>
          <w:tcPr>
            <w:tcW w:w="850" w:type="dxa"/>
            <w:shd w:val="clear" w:color="auto" w:fill="auto"/>
            <w:vAlign w:val="center"/>
          </w:tcPr>
          <w:p w14:paraId="1DBE2D83" w14:textId="130F0C40"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7</w:t>
            </w:r>
          </w:p>
        </w:tc>
        <w:tc>
          <w:tcPr>
            <w:tcW w:w="7513" w:type="dxa"/>
            <w:tcBorders>
              <w:top w:val="single" w:sz="4" w:space="0" w:color="auto"/>
              <w:left w:val="single" w:sz="4" w:space="0" w:color="auto"/>
              <w:bottom w:val="single" w:sz="4" w:space="0" w:color="auto"/>
              <w:right w:val="single" w:sz="4" w:space="0" w:color="auto"/>
            </w:tcBorders>
            <w:vAlign w:val="center"/>
          </w:tcPr>
          <w:p w14:paraId="23E4CDB0" w14:textId="77777777" w:rsidR="000857EC" w:rsidRPr="007422A0" w:rsidRDefault="000857EC" w:rsidP="00D068C8">
            <w:pPr>
              <w:rPr>
                <w:rFonts w:ascii="Times New Roman" w:hAnsi="Times New Roman"/>
                <w:sz w:val="20"/>
                <w:szCs w:val="20"/>
              </w:rPr>
            </w:pPr>
            <w:r w:rsidRPr="007422A0">
              <w:rPr>
                <w:rFonts w:ascii="Times New Roman" w:hAnsi="Times New Roman"/>
                <w:b/>
                <w:bCs/>
                <w:sz w:val="20"/>
                <w:szCs w:val="20"/>
              </w:rPr>
              <w:t>ESCULPIDOR HOLLEMBACK 3S</w:t>
            </w:r>
            <w:r w:rsidRPr="007422A0">
              <w:rPr>
                <w:rFonts w:ascii="Times New Roman" w:hAnsi="Times New Roman"/>
                <w:sz w:val="20"/>
                <w:szCs w:val="20"/>
              </w:rPr>
              <w:t xml:space="preserve"> - produzido em aço inoxidável; garantia contra defeito de fabricação;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w:t>
            </w:r>
          </w:p>
        </w:tc>
        <w:tc>
          <w:tcPr>
            <w:tcW w:w="1134" w:type="dxa"/>
            <w:shd w:val="clear" w:color="auto" w:fill="auto"/>
            <w:vAlign w:val="center"/>
          </w:tcPr>
          <w:p w14:paraId="1BB39D46"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30 unid.</w:t>
            </w:r>
          </w:p>
        </w:tc>
      </w:tr>
      <w:tr w:rsidR="000857EC" w:rsidRPr="007422A0" w14:paraId="599F9916" w14:textId="77777777" w:rsidTr="007422A0">
        <w:trPr>
          <w:trHeight w:val="70"/>
          <w:jc w:val="center"/>
        </w:trPr>
        <w:tc>
          <w:tcPr>
            <w:tcW w:w="850" w:type="dxa"/>
            <w:shd w:val="clear" w:color="auto" w:fill="auto"/>
            <w:vAlign w:val="center"/>
          </w:tcPr>
          <w:p w14:paraId="65711F7F" w14:textId="4BBE3324"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8</w:t>
            </w:r>
          </w:p>
        </w:tc>
        <w:tc>
          <w:tcPr>
            <w:tcW w:w="7513" w:type="dxa"/>
            <w:tcBorders>
              <w:top w:val="single" w:sz="4" w:space="0" w:color="auto"/>
              <w:left w:val="single" w:sz="4" w:space="0" w:color="auto"/>
              <w:bottom w:val="single" w:sz="4" w:space="0" w:color="auto"/>
              <w:right w:val="single" w:sz="4" w:space="0" w:color="auto"/>
            </w:tcBorders>
            <w:vAlign w:val="center"/>
          </w:tcPr>
          <w:p w14:paraId="3FD2474B" w14:textId="77777777" w:rsidR="000857EC" w:rsidRPr="007422A0" w:rsidRDefault="000857EC" w:rsidP="00D068C8">
            <w:pPr>
              <w:spacing w:after="0"/>
              <w:jc w:val="both"/>
              <w:rPr>
                <w:rFonts w:ascii="Times New Roman" w:hAnsi="Times New Roman"/>
                <w:b/>
                <w:sz w:val="20"/>
                <w:szCs w:val="20"/>
              </w:rPr>
            </w:pPr>
            <w:r w:rsidRPr="007422A0">
              <w:rPr>
                <w:rFonts w:ascii="Times New Roman" w:hAnsi="Times New Roman"/>
                <w:b/>
                <w:sz w:val="20"/>
                <w:szCs w:val="20"/>
              </w:rPr>
              <w:t xml:space="preserve">ESPÁTULA DUPLA 72: </w:t>
            </w:r>
            <w:r w:rsidRPr="007422A0">
              <w:rPr>
                <w:rFonts w:ascii="Times New Roman" w:hAnsi="Times New Roman"/>
                <w:bCs/>
                <w:sz w:val="20"/>
                <w:szCs w:val="20"/>
              </w:rPr>
              <w:t xml:space="preserve">produzida em aço inoxidável; possui </w:t>
            </w:r>
            <w:proofErr w:type="gramStart"/>
            <w:r w:rsidRPr="007422A0">
              <w:rPr>
                <w:rFonts w:ascii="Times New Roman" w:hAnsi="Times New Roman"/>
                <w:bCs/>
                <w:sz w:val="20"/>
                <w:szCs w:val="20"/>
              </w:rPr>
              <w:t>2</w:t>
            </w:r>
            <w:proofErr w:type="gramEnd"/>
            <w:r w:rsidRPr="007422A0">
              <w:rPr>
                <w:rFonts w:ascii="Times New Roman" w:hAnsi="Times New Roman"/>
                <w:bCs/>
                <w:sz w:val="20"/>
                <w:szCs w:val="20"/>
              </w:rPr>
              <w:t xml:space="preserve"> pontas sendo uma fina e uma arredondada; </w:t>
            </w:r>
          </w:p>
        </w:tc>
        <w:tc>
          <w:tcPr>
            <w:tcW w:w="1134" w:type="dxa"/>
            <w:shd w:val="clear" w:color="auto" w:fill="auto"/>
            <w:vAlign w:val="center"/>
          </w:tcPr>
          <w:p w14:paraId="0105E144"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10 unid.</w:t>
            </w:r>
          </w:p>
        </w:tc>
      </w:tr>
      <w:tr w:rsidR="000857EC" w:rsidRPr="007422A0" w14:paraId="2E7AD4AD" w14:textId="77777777" w:rsidTr="007422A0">
        <w:trPr>
          <w:trHeight w:val="125"/>
          <w:jc w:val="center"/>
        </w:trPr>
        <w:tc>
          <w:tcPr>
            <w:tcW w:w="850" w:type="dxa"/>
            <w:shd w:val="clear" w:color="auto" w:fill="auto"/>
            <w:vAlign w:val="center"/>
          </w:tcPr>
          <w:p w14:paraId="5AC0C15A" w14:textId="190FA261"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1</w:t>
            </w:r>
            <w:r w:rsidR="000857EC" w:rsidRPr="007422A0">
              <w:rPr>
                <w:rFonts w:ascii="Times New Roman" w:hAnsi="Times New Roman"/>
                <w:sz w:val="20"/>
                <w:szCs w:val="20"/>
              </w:rPr>
              <w:t>9</w:t>
            </w:r>
          </w:p>
        </w:tc>
        <w:tc>
          <w:tcPr>
            <w:tcW w:w="7513" w:type="dxa"/>
            <w:tcBorders>
              <w:top w:val="single" w:sz="4" w:space="0" w:color="auto"/>
              <w:left w:val="single" w:sz="4" w:space="0" w:color="auto"/>
              <w:bottom w:val="single" w:sz="4" w:space="0" w:color="auto"/>
              <w:right w:val="single" w:sz="4" w:space="0" w:color="auto"/>
            </w:tcBorders>
            <w:vAlign w:val="center"/>
          </w:tcPr>
          <w:p w14:paraId="2FC66F44" w14:textId="77777777" w:rsidR="000857EC" w:rsidRPr="007422A0" w:rsidRDefault="000857EC" w:rsidP="00D068C8">
            <w:pPr>
              <w:rPr>
                <w:rFonts w:ascii="Times New Roman" w:hAnsi="Times New Roman"/>
                <w:b/>
                <w:sz w:val="20"/>
                <w:szCs w:val="20"/>
              </w:rPr>
            </w:pPr>
            <w:r w:rsidRPr="007422A0">
              <w:rPr>
                <w:rFonts w:ascii="Times New Roman" w:hAnsi="Times New Roman"/>
                <w:b/>
                <w:sz w:val="20"/>
                <w:szCs w:val="20"/>
              </w:rPr>
              <w:t xml:space="preserve">SONDA EXPLORADORA ODONTOLÓGICA n° 5: </w:t>
            </w:r>
            <w:r w:rsidRPr="007422A0">
              <w:rPr>
                <w:rFonts w:ascii="Times New Roman" w:hAnsi="Times New Roman"/>
                <w:bCs/>
                <w:sz w:val="20"/>
                <w:szCs w:val="20"/>
              </w:rPr>
              <w:t>confeccionada em aço inoxidável.</w:t>
            </w:r>
            <w:r w:rsidRPr="007422A0">
              <w:rPr>
                <w:rFonts w:ascii="Times New Roman" w:hAnsi="Times New Roman"/>
                <w:b/>
                <w:sz w:val="20"/>
                <w:szCs w:val="20"/>
              </w:rPr>
              <w:t xml:space="preserve"> </w:t>
            </w:r>
          </w:p>
        </w:tc>
        <w:tc>
          <w:tcPr>
            <w:tcW w:w="1134" w:type="dxa"/>
            <w:shd w:val="clear" w:color="auto" w:fill="auto"/>
            <w:vAlign w:val="center"/>
          </w:tcPr>
          <w:p w14:paraId="6AA747D0"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 xml:space="preserve">30 </w:t>
            </w:r>
            <w:proofErr w:type="spellStart"/>
            <w:r w:rsidRPr="007422A0">
              <w:rPr>
                <w:rFonts w:ascii="Times New Roman" w:hAnsi="Times New Roman"/>
                <w:sz w:val="20"/>
                <w:szCs w:val="20"/>
              </w:rPr>
              <w:t>unid</w:t>
            </w:r>
            <w:proofErr w:type="spellEnd"/>
          </w:p>
        </w:tc>
      </w:tr>
      <w:tr w:rsidR="000857EC" w:rsidRPr="007422A0" w14:paraId="5EA1D7D2" w14:textId="77777777" w:rsidTr="007422A0">
        <w:trPr>
          <w:trHeight w:val="70"/>
          <w:jc w:val="center"/>
        </w:trPr>
        <w:tc>
          <w:tcPr>
            <w:tcW w:w="850" w:type="dxa"/>
            <w:shd w:val="clear" w:color="auto" w:fill="auto"/>
            <w:vAlign w:val="center"/>
          </w:tcPr>
          <w:p w14:paraId="393DA9B8" w14:textId="16BB064D"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lastRenderedPageBreak/>
              <w:t>2</w:t>
            </w:r>
            <w:r w:rsidR="000857EC" w:rsidRPr="007422A0">
              <w:rPr>
                <w:rFonts w:ascii="Times New Roman" w:hAnsi="Times New Roman"/>
                <w:sz w:val="20"/>
                <w:szCs w:val="20"/>
              </w:rPr>
              <w:t>0</w:t>
            </w:r>
          </w:p>
        </w:tc>
        <w:tc>
          <w:tcPr>
            <w:tcW w:w="7513" w:type="dxa"/>
            <w:tcBorders>
              <w:top w:val="single" w:sz="4" w:space="0" w:color="auto"/>
              <w:left w:val="single" w:sz="4" w:space="0" w:color="auto"/>
              <w:bottom w:val="single" w:sz="4" w:space="0" w:color="auto"/>
              <w:right w:val="single" w:sz="4" w:space="0" w:color="auto"/>
            </w:tcBorders>
            <w:vAlign w:val="center"/>
          </w:tcPr>
          <w:p w14:paraId="0DA4CC84" w14:textId="77777777" w:rsidR="000857EC" w:rsidRPr="007422A0" w:rsidRDefault="000857EC" w:rsidP="00D068C8">
            <w:pPr>
              <w:rPr>
                <w:rFonts w:ascii="Times New Roman" w:hAnsi="Times New Roman"/>
                <w:b/>
                <w:sz w:val="20"/>
                <w:szCs w:val="20"/>
              </w:rPr>
            </w:pPr>
            <w:r w:rsidRPr="007422A0">
              <w:rPr>
                <w:rFonts w:ascii="Times New Roman" w:hAnsi="Times New Roman"/>
                <w:b/>
                <w:sz w:val="20"/>
                <w:szCs w:val="20"/>
              </w:rPr>
              <w:t>SERINGA CARPULE COM REFLUXO:</w:t>
            </w:r>
            <w:proofErr w:type="gramStart"/>
            <w:r w:rsidRPr="007422A0">
              <w:rPr>
                <w:rFonts w:ascii="Times New Roman" w:hAnsi="Times New Roman"/>
                <w:b/>
                <w:sz w:val="20"/>
                <w:szCs w:val="20"/>
              </w:rPr>
              <w:t xml:space="preserve"> </w:t>
            </w:r>
            <w:r w:rsidRPr="007422A0">
              <w:rPr>
                <w:rFonts w:ascii="Times New Roman" w:hAnsi="Times New Roman"/>
                <w:bCs/>
                <w:sz w:val="20"/>
                <w:szCs w:val="20"/>
              </w:rPr>
              <w:t xml:space="preserve"> </w:t>
            </w:r>
            <w:proofErr w:type="gramEnd"/>
            <w:r w:rsidRPr="007422A0">
              <w:rPr>
                <w:rFonts w:ascii="Times New Roman" w:hAnsi="Times New Roman"/>
                <w:bCs/>
                <w:sz w:val="20"/>
                <w:szCs w:val="20"/>
              </w:rPr>
              <w:t xml:space="preserve">Fabricada em aço inoxidável; com refluxo; tamanho: 12,5 cm; Garantia contra defeito de fabricação. </w:t>
            </w:r>
          </w:p>
        </w:tc>
        <w:tc>
          <w:tcPr>
            <w:tcW w:w="1134" w:type="dxa"/>
            <w:shd w:val="clear" w:color="auto" w:fill="auto"/>
            <w:vAlign w:val="center"/>
          </w:tcPr>
          <w:p w14:paraId="0646A12C"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20 unid.</w:t>
            </w:r>
          </w:p>
        </w:tc>
      </w:tr>
      <w:tr w:rsidR="000857EC" w:rsidRPr="007422A0" w14:paraId="229CFEAF" w14:textId="77777777" w:rsidTr="007422A0">
        <w:trPr>
          <w:trHeight w:val="125"/>
          <w:jc w:val="center"/>
        </w:trPr>
        <w:tc>
          <w:tcPr>
            <w:tcW w:w="850" w:type="dxa"/>
            <w:shd w:val="clear" w:color="auto" w:fill="auto"/>
            <w:vAlign w:val="center"/>
          </w:tcPr>
          <w:p w14:paraId="01E16E08" w14:textId="714B9770"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2</w:t>
            </w:r>
            <w:r w:rsidR="000857EC" w:rsidRPr="007422A0">
              <w:rPr>
                <w:rFonts w:ascii="Times New Roman" w:hAnsi="Times New Roman"/>
                <w:sz w:val="20"/>
                <w:szCs w:val="20"/>
              </w:rPr>
              <w:t>1</w:t>
            </w:r>
          </w:p>
        </w:tc>
        <w:tc>
          <w:tcPr>
            <w:tcW w:w="7513" w:type="dxa"/>
            <w:tcBorders>
              <w:top w:val="single" w:sz="4" w:space="0" w:color="auto"/>
              <w:left w:val="single" w:sz="4" w:space="0" w:color="auto"/>
              <w:bottom w:val="single" w:sz="4" w:space="0" w:color="auto"/>
              <w:right w:val="single" w:sz="4" w:space="0" w:color="auto"/>
            </w:tcBorders>
            <w:vAlign w:val="center"/>
          </w:tcPr>
          <w:p w14:paraId="4046DB1C" w14:textId="77777777" w:rsidR="000857EC" w:rsidRPr="007422A0" w:rsidRDefault="000857EC" w:rsidP="00D068C8">
            <w:pPr>
              <w:rPr>
                <w:rFonts w:ascii="Times New Roman" w:hAnsi="Times New Roman"/>
                <w:sz w:val="20"/>
                <w:szCs w:val="20"/>
              </w:rPr>
            </w:pPr>
            <w:r w:rsidRPr="007422A0">
              <w:rPr>
                <w:rFonts w:ascii="Times New Roman" w:hAnsi="Times New Roman"/>
                <w:b/>
                <w:bCs/>
                <w:sz w:val="20"/>
                <w:szCs w:val="20"/>
              </w:rPr>
              <w:t>COLHER DE DENTINA Nº 17</w:t>
            </w:r>
            <w:r w:rsidRPr="007422A0">
              <w:rPr>
                <w:rFonts w:ascii="Times New Roman" w:hAnsi="Times New Roman"/>
                <w:sz w:val="20"/>
                <w:szCs w:val="20"/>
              </w:rPr>
              <w:t xml:space="preserve">: Confeccionado em aço inox 420 </w:t>
            </w:r>
          </w:p>
        </w:tc>
        <w:tc>
          <w:tcPr>
            <w:tcW w:w="1134" w:type="dxa"/>
            <w:shd w:val="clear" w:color="auto" w:fill="auto"/>
            <w:vAlign w:val="center"/>
          </w:tcPr>
          <w:p w14:paraId="79508F79"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15 unid.</w:t>
            </w:r>
          </w:p>
        </w:tc>
      </w:tr>
      <w:tr w:rsidR="000857EC" w:rsidRPr="007422A0" w14:paraId="668BC16A" w14:textId="77777777" w:rsidTr="007422A0">
        <w:trPr>
          <w:trHeight w:val="125"/>
          <w:jc w:val="center"/>
        </w:trPr>
        <w:tc>
          <w:tcPr>
            <w:tcW w:w="850" w:type="dxa"/>
            <w:shd w:val="clear" w:color="auto" w:fill="auto"/>
            <w:vAlign w:val="center"/>
          </w:tcPr>
          <w:p w14:paraId="7BE33E70" w14:textId="4D348B9C"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2</w:t>
            </w:r>
            <w:r w:rsidR="000857EC" w:rsidRPr="007422A0">
              <w:rPr>
                <w:rFonts w:ascii="Times New Roman" w:hAnsi="Times New Roman"/>
                <w:sz w:val="20"/>
                <w:szCs w:val="20"/>
              </w:rPr>
              <w:t>2</w:t>
            </w:r>
          </w:p>
        </w:tc>
        <w:tc>
          <w:tcPr>
            <w:tcW w:w="7513" w:type="dxa"/>
            <w:tcBorders>
              <w:top w:val="single" w:sz="4" w:space="0" w:color="auto"/>
              <w:left w:val="single" w:sz="4" w:space="0" w:color="auto"/>
              <w:bottom w:val="single" w:sz="4" w:space="0" w:color="auto"/>
              <w:right w:val="single" w:sz="4" w:space="0" w:color="auto"/>
            </w:tcBorders>
            <w:vAlign w:val="center"/>
          </w:tcPr>
          <w:p w14:paraId="57DF37BC" w14:textId="77777777" w:rsidR="000857EC" w:rsidRPr="007422A0" w:rsidRDefault="000857EC" w:rsidP="00D068C8">
            <w:pPr>
              <w:rPr>
                <w:rFonts w:ascii="Times New Roman" w:hAnsi="Times New Roman"/>
                <w:b/>
                <w:sz w:val="20"/>
                <w:szCs w:val="20"/>
                <w:highlight w:val="yellow"/>
              </w:rPr>
            </w:pPr>
            <w:r w:rsidRPr="007422A0">
              <w:rPr>
                <w:rFonts w:ascii="Times New Roman" w:hAnsi="Times New Roman"/>
                <w:b/>
                <w:bCs/>
                <w:sz w:val="20"/>
                <w:szCs w:val="20"/>
              </w:rPr>
              <w:t>COLHER DE DENTINA Nº 14 –</w:t>
            </w:r>
            <w:r w:rsidRPr="007422A0">
              <w:rPr>
                <w:rFonts w:ascii="Times New Roman" w:hAnsi="Times New Roman"/>
                <w:sz w:val="20"/>
                <w:szCs w:val="20"/>
              </w:rPr>
              <w:t xml:space="preserve"> Produto em aço inox 420 </w:t>
            </w:r>
          </w:p>
        </w:tc>
        <w:tc>
          <w:tcPr>
            <w:tcW w:w="1134" w:type="dxa"/>
            <w:shd w:val="clear" w:color="auto" w:fill="auto"/>
            <w:vAlign w:val="center"/>
          </w:tcPr>
          <w:p w14:paraId="296A1A9D"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15 unid.</w:t>
            </w:r>
          </w:p>
        </w:tc>
      </w:tr>
      <w:tr w:rsidR="000857EC" w:rsidRPr="007422A0" w14:paraId="5DEF92AC" w14:textId="77777777" w:rsidTr="007422A0">
        <w:trPr>
          <w:trHeight w:val="70"/>
          <w:jc w:val="center"/>
        </w:trPr>
        <w:tc>
          <w:tcPr>
            <w:tcW w:w="850" w:type="dxa"/>
            <w:shd w:val="clear" w:color="auto" w:fill="auto"/>
            <w:vAlign w:val="center"/>
          </w:tcPr>
          <w:p w14:paraId="1A87EB2F" w14:textId="78498B4A"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2</w:t>
            </w:r>
            <w:r w:rsidR="000857EC" w:rsidRPr="007422A0">
              <w:rPr>
                <w:rFonts w:ascii="Times New Roman" w:hAnsi="Times New Roman"/>
                <w:sz w:val="20"/>
                <w:szCs w:val="20"/>
              </w:rPr>
              <w:t>3</w:t>
            </w:r>
          </w:p>
        </w:tc>
        <w:tc>
          <w:tcPr>
            <w:tcW w:w="7513" w:type="dxa"/>
            <w:tcBorders>
              <w:top w:val="single" w:sz="4" w:space="0" w:color="auto"/>
              <w:left w:val="single" w:sz="4" w:space="0" w:color="auto"/>
              <w:bottom w:val="single" w:sz="4" w:space="0" w:color="auto"/>
              <w:right w:val="single" w:sz="4" w:space="0" w:color="auto"/>
            </w:tcBorders>
            <w:vAlign w:val="center"/>
          </w:tcPr>
          <w:p w14:paraId="6B561E39" w14:textId="77777777" w:rsidR="000857EC" w:rsidRPr="007422A0" w:rsidRDefault="000857EC" w:rsidP="00D068C8">
            <w:pPr>
              <w:rPr>
                <w:rFonts w:ascii="Times New Roman" w:hAnsi="Times New Roman"/>
                <w:b/>
                <w:sz w:val="20"/>
                <w:szCs w:val="20"/>
              </w:rPr>
            </w:pPr>
            <w:r w:rsidRPr="007422A0">
              <w:rPr>
                <w:rFonts w:ascii="Times New Roman" w:hAnsi="Times New Roman"/>
                <w:b/>
                <w:bCs/>
                <w:sz w:val="20"/>
                <w:szCs w:val="20"/>
              </w:rPr>
              <w:t>PINÇA CLÍNICA PARA ALGODÃO</w:t>
            </w:r>
            <w:r w:rsidRPr="007422A0">
              <w:rPr>
                <w:rFonts w:ascii="Times New Roman" w:hAnsi="Times New Roman"/>
                <w:sz w:val="20"/>
                <w:szCs w:val="20"/>
              </w:rPr>
              <w:t xml:space="preserve">: Fabricado em aço inox; instrumento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Medida: </w:t>
            </w:r>
            <w:proofErr w:type="gramStart"/>
            <w:r w:rsidRPr="007422A0">
              <w:rPr>
                <w:rFonts w:ascii="Times New Roman" w:hAnsi="Times New Roman"/>
                <w:sz w:val="20"/>
                <w:szCs w:val="20"/>
              </w:rPr>
              <w:t>15cm</w:t>
            </w:r>
            <w:proofErr w:type="gramEnd"/>
            <w:r w:rsidRPr="007422A0">
              <w:rPr>
                <w:rFonts w:ascii="Times New Roman" w:hAnsi="Times New Roman"/>
                <w:sz w:val="20"/>
                <w:szCs w:val="20"/>
              </w:rPr>
              <w:t xml:space="preserve">. </w:t>
            </w:r>
          </w:p>
        </w:tc>
        <w:tc>
          <w:tcPr>
            <w:tcW w:w="1134" w:type="dxa"/>
            <w:shd w:val="clear" w:color="auto" w:fill="auto"/>
            <w:vAlign w:val="center"/>
          </w:tcPr>
          <w:p w14:paraId="61D25ABB"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 xml:space="preserve">30 unid. </w:t>
            </w:r>
          </w:p>
        </w:tc>
      </w:tr>
      <w:tr w:rsidR="000857EC" w:rsidRPr="007422A0" w14:paraId="2FDB13C7" w14:textId="77777777" w:rsidTr="007422A0">
        <w:trPr>
          <w:trHeight w:val="244"/>
          <w:jc w:val="center"/>
        </w:trPr>
        <w:tc>
          <w:tcPr>
            <w:tcW w:w="850" w:type="dxa"/>
            <w:shd w:val="clear" w:color="auto" w:fill="auto"/>
            <w:vAlign w:val="center"/>
          </w:tcPr>
          <w:p w14:paraId="4ADAA90D" w14:textId="78302064"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2</w:t>
            </w:r>
            <w:r w:rsidR="000857EC" w:rsidRPr="007422A0">
              <w:rPr>
                <w:rFonts w:ascii="Times New Roman" w:hAnsi="Times New Roman"/>
                <w:sz w:val="20"/>
                <w:szCs w:val="20"/>
              </w:rPr>
              <w:t>4</w:t>
            </w:r>
          </w:p>
        </w:tc>
        <w:tc>
          <w:tcPr>
            <w:tcW w:w="7513" w:type="dxa"/>
            <w:tcBorders>
              <w:top w:val="single" w:sz="4" w:space="0" w:color="auto"/>
              <w:left w:val="single" w:sz="4" w:space="0" w:color="auto"/>
              <w:bottom w:val="single" w:sz="4" w:space="0" w:color="auto"/>
              <w:right w:val="single" w:sz="4" w:space="0" w:color="auto"/>
            </w:tcBorders>
            <w:vAlign w:val="center"/>
          </w:tcPr>
          <w:p w14:paraId="41942606" w14:textId="77777777" w:rsidR="000857EC" w:rsidRPr="007422A0" w:rsidRDefault="000857EC" w:rsidP="00D068C8">
            <w:pPr>
              <w:rPr>
                <w:rFonts w:ascii="Times New Roman" w:hAnsi="Times New Roman"/>
                <w:b/>
                <w:sz w:val="20"/>
                <w:szCs w:val="20"/>
              </w:rPr>
            </w:pPr>
            <w:r w:rsidRPr="007422A0">
              <w:rPr>
                <w:rFonts w:ascii="Times New Roman" w:hAnsi="Times New Roman"/>
                <w:b/>
                <w:bCs/>
                <w:sz w:val="20"/>
                <w:szCs w:val="20"/>
              </w:rPr>
              <w:t>LIMA ENDODÔNTICA NÚMERO 15 TIPO K</w:t>
            </w:r>
            <w:r w:rsidRPr="007422A0">
              <w:rPr>
                <w:rFonts w:ascii="Times New Roman" w:hAnsi="Times New Roman"/>
                <w:sz w:val="20"/>
                <w:szCs w:val="20"/>
              </w:rPr>
              <w:t xml:space="preserve"> - possui sistema manual; fabricada em aço inoxidável; possui secção transversal quadrangular;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validade indeterminada; Registro na ANVISA; </w:t>
            </w:r>
          </w:p>
        </w:tc>
        <w:tc>
          <w:tcPr>
            <w:tcW w:w="1134" w:type="dxa"/>
            <w:shd w:val="clear" w:color="auto" w:fill="auto"/>
            <w:vAlign w:val="center"/>
          </w:tcPr>
          <w:p w14:paraId="6B8386E6"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100 unid.</w:t>
            </w:r>
          </w:p>
        </w:tc>
      </w:tr>
      <w:tr w:rsidR="000857EC" w:rsidRPr="007422A0" w14:paraId="7431AEB9" w14:textId="77777777" w:rsidTr="007422A0">
        <w:trPr>
          <w:trHeight w:val="125"/>
          <w:jc w:val="center"/>
        </w:trPr>
        <w:tc>
          <w:tcPr>
            <w:tcW w:w="850" w:type="dxa"/>
            <w:shd w:val="clear" w:color="auto" w:fill="auto"/>
            <w:vAlign w:val="center"/>
          </w:tcPr>
          <w:p w14:paraId="02927444" w14:textId="61537CC5"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2</w:t>
            </w:r>
            <w:r w:rsidR="000857EC" w:rsidRPr="007422A0">
              <w:rPr>
                <w:rFonts w:ascii="Times New Roman" w:hAnsi="Times New Roman"/>
                <w:sz w:val="20"/>
                <w:szCs w:val="20"/>
              </w:rPr>
              <w:t>5</w:t>
            </w:r>
          </w:p>
        </w:tc>
        <w:tc>
          <w:tcPr>
            <w:tcW w:w="7513" w:type="dxa"/>
            <w:tcBorders>
              <w:top w:val="single" w:sz="4" w:space="0" w:color="auto"/>
              <w:left w:val="single" w:sz="4" w:space="0" w:color="auto"/>
              <w:bottom w:val="single" w:sz="4" w:space="0" w:color="auto"/>
              <w:right w:val="single" w:sz="4" w:space="0" w:color="auto"/>
            </w:tcBorders>
            <w:vAlign w:val="center"/>
          </w:tcPr>
          <w:p w14:paraId="4783064E" w14:textId="77777777" w:rsidR="000857EC" w:rsidRPr="007422A0" w:rsidRDefault="000857EC" w:rsidP="00D068C8">
            <w:pPr>
              <w:spacing w:after="0"/>
              <w:rPr>
                <w:rFonts w:ascii="Times New Roman" w:hAnsi="Times New Roman"/>
                <w:b/>
                <w:sz w:val="20"/>
                <w:szCs w:val="20"/>
              </w:rPr>
            </w:pPr>
            <w:r w:rsidRPr="007422A0">
              <w:rPr>
                <w:rFonts w:ascii="Times New Roman" w:hAnsi="Times New Roman"/>
                <w:b/>
                <w:bCs/>
                <w:sz w:val="20"/>
                <w:szCs w:val="20"/>
              </w:rPr>
              <w:t xml:space="preserve">CURETA MCCALL 13-14 CABO OCO: </w:t>
            </w:r>
            <w:r w:rsidRPr="007422A0">
              <w:rPr>
                <w:rFonts w:ascii="Times New Roman" w:hAnsi="Times New Roman"/>
                <w:sz w:val="20"/>
                <w:szCs w:val="20"/>
              </w:rPr>
              <w:t xml:space="preserve">produzido em liga de Aço Inoxidável de alta qualidade; Cabo Oco;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validade indeterminada. </w:t>
            </w:r>
          </w:p>
        </w:tc>
        <w:tc>
          <w:tcPr>
            <w:tcW w:w="1134" w:type="dxa"/>
            <w:shd w:val="clear" w:color="auto" w:fill="auto"/>
            <w:vAlign w:val="center"/>
          </w:tcPr>
          <w:p w14:paraId="0895C19F"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50 unid.</w:t>
            </w:r>
          </w:p>
        </w:tc>
      </w:tr>
      <w:tr w:rsidR="000857EC" w:rsidRPr="007422A0" w14:paraId="50928AF0" w14:textId="77777777" w:rsidTr="007422A0">
        <w:trPr>
          <w:trHeight w:val="125"/>
          <w:jc w:val="center"/>
        </w:trPr>
        <w:tc>
          <w:tcPr>
            <w:tcW w:w="850" w:type="dxa"/>
            <w:shd w:val="clear" w:color="auto" w:fill="auto"/>
            <w:vAlign w:val="center"/>
          </w:tcPr>
          <w:p w14:paraId="3108F7BA" w14:textId="567C51E4" w:rsidR="000857EC" w:rsidRPr="007422A0" w:rsidRDefault="007422A0" w:rsidP="00D068C8">
            <w:pPr>
              <w:spacing w:after="0"/>
              <w:jc w:val="center"/>
              <w:rPr>
                <w:rFonts w:ascii="Times New Roman" w:hAnsi="Times New Roman"/>
                <w:sz w:val="20"/>
                <w:szCs w:val="20"/>
              </w:rPr>
            </w:pPr>
            <w:r>
              <w:rPr>
                <w:rFonts w:ascii="Times New Roman" w:hAnsi="Times New Roman"/>
                <w:sz w:val="20"/>
                <w:szCs w:val="20"/>
              </w:rPr>
              <w:t>2</w:t>
            </w:r>
            <w:r w:rsidR="000857EC" w:rsidRPr="007422A0">
              <w:rPr>
                <w:rFonts w:ascii="Times New Roman" w:hAnsi="Times New Roman"/>
                <w:sz w:val="20"/>
                <w:szCs w:val="20"/>
              </w:rPr>
              <w:t>6</w:t>
            </w:r>
          </w:p>
        </w:tc>
        <w:tc>
          <w:tcPr>
            <w:tcW w:w="7513" w:type="dxa"/>
            <w:tcBorders>
              <w:top w:val="single" w:sz="4" w:space="0" w:color="auto"/>
              <w:left w:val="single" w:sz="4" w:space="0" w:color="auto"/>
              <w:bottom w:val="single" w:sz="4" w:space="0" w:color="auto"/>
              <w:right w:val="single" w:sz="4" w:space="0" w:color="auto"/>
            </w:tcBorders>
            <w:vAlign w:val="center"/>
          </w:tcPr>
          <w:p w14:paraId="4014729D" w14:textId="77777777" w:rsidR="000857EC" w:rsidRPr="007422A0" w:rsidRDefault="000857EC" w:rsidP="00D068C8">
            <w:pPr>
              <w:spacing w:after="0"/>
              <w:jc w:val="both"/>
              <w:rPr>
                <w:rFonts w:ascii="Times New Roman" w:hAnsi="Times New Roman"/>
                <w:b/>
                <w:sz w:val="20"/>
                <w:szCs w:val="20"/>
              </w:rPr>
            </w:pPr>
            <w:r w:rsidRPr="007422A0">
              <w:rPr>
                <w:rFonts w:ascii="Times New Roman" w:hAnsi="Times New Roman"/>
                <w:b/>
                <w:sz w:val="20"/>
                <w:szCs w:val="20"/>
              </w:rPr>
              <w:t>ALAVANCA SELDIN RETA MILLENNIUM ADULTO</w:t>
            </w:r>
            <w:r w:rsidRPr="007422A0">
              <w:rPr>
                <w:rFonts w:ascii="Times New Roman" w:hAnsi="Times New Roman"/>
                <w:bCs/>
                <w:sz w:val="20"/>
                <w:szCs w:val="20"/>
              </w:rPr>
              <w:t xml:space="preserve"> </w:t>
            </w:r>
            <w:r w:rsidRPr="007422A0">
              <w:rPr>
                <w:rFonts w:ascii="Times New Roman" w:hAnsi="Times New Roman"/>
                <w:b/>
                <w:sz w:val="20"/>
                <w:szCs w:val="20"/>
              </w:rPr>
              <w:t>Nº 2</w:t>
            </w:r>
            <w:r w:rsidRPr="007422A0">
              <w:rPr>
                <w:rFonts w:ascii="Times New Roman" w:hAnsi="Times New Roman"/>
                <w:bCs/>
                <w:sz w:val="20"/>
                <w:szCs w:val="20"/>
              </w:rPr>
              <w:t xml:space="preserve">: produzida em aço inox;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w:t>
            </w:r>
          </w:p>
        </w:tc>
        <w:tc>
          <w:tcPr>
            <w:tcW w:w="1134" w:type="dxa"/>
            <w:shd w:val="clear" w:color="auto" w:fill="auto"/>
            <w:vAlign w:val="center"/>
          </w:tcPr>
          <w:p w14:paraId="6B7DB4EB"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15 unid.</w:t>
            </w:r>
          </w:p>
        </w:tc>
      </w:tr>
      <w:tr w:rsidR="000857EC" w:rsidRPr="007422A0" w14:paraId="2C4F02FF" w14:textId="77777777" w:rsidTr="007422A0">
        <w:trPr>
          <w:trHeight w:val="125"/>
          <w:jc w:val="center"/>
        </w:trPr>
        <w:tc>
          <w:tcPr>
            <w:tcW w:w="850" w:type="dxa"/>
            <w:shd w:val="clear" w:color="auto" w:fill="auto"/>
            <w:vAlign w:val="center"/>
          </w:tcPr>
          <w:p w14:paraId="20E904DD" w14:textId="77C21C09" w:rsidR="000857EC" w:rsidRPr="007422A0" w:rsidRDefault="007422A0" w:rsidP="00D068C8">
            <w:pPr>
              <w:spacing w:after="0"/>
              <w:jc w:val="center"/>
              <w:rPr>
                <w:rFonts w:ascii="Times New Roman" w:hAnsi="Times New Roman"/>
                <w:sz w:val="20"/>
                <w:szCs w:val="20"/>
              </w:rPr>
            </w:pPr>
            <w:r w:rsidRPr="007422A0">
              <w:rPr>
                <w:rFonts w:ascii="Times New Roman" w:hAnsi="Times New Roman"/>
                <w:sz w:val="20"/>
                <w:szCs w:val="20"/>
              </w:rPr>
              <w:t>2</w:t>
            </w:r>
            <w:r w:rsidR="000857EC" w:rsidRPr="007422A0">
              <w:rPr>
                <w:rFonts w:ascii="Times New Roman" w:hAnsi="Times New Roman"/>
                <w:sz w:val="20"/>
                <w:szCs w:val="20"/>
              </w:rPr>
              <w:t>7</w:t>
            </w:r>
          </w:p>
        </w:tc>
        <w:tc>
          <w:tcPr>
            <w:tcW w:w="7513" w:type="dxa"/>
            <w:tcBorders>
              <w:top w:val="single" w:sz="4" w:space="0" w:color="auto"/>
              <w:left w:val="single" w:sz="4" w:space="0" w:color="auto"/>
              <w:bottom w:val="single" w:sz="4" w:space="0" w:color="auto"/>
              <w:right w:val="single" w:sz="4" w:space="0" w:color="auto"/>
            </w:tcBorders>
            <w:vAlign w:val="center"/>
          </w:tcPr>
          <w:p w14:paraId="266C4670" w14:textId="77777777" w:rsidR="000857EC" w:rsidRPr="007422A0" w:rsidRDefault="000857EC" w:rsidP="00D068C8">
            <w:pPr>
              <w:spacing w:after="0"/>
              <w:jc w:val="both"/>
              <w:rPr>
                <w:rFonts w:ascii="Times New Roman" w:hAnsi="Times New Roman"/>
                <w:b/>
                <w:sz w:val="20"/>
                <w:szCs w:val="20"/>
              </w:rPr>
            </w:pPr>
            <w:r w:rsidRPr="007422A0">
              <w:rPr>
                <w:rFonts w:ascii="Times New Roman" w:hAnsi="Times New Roman"/>
                <w:b/>
                <w:sz w:val="20"/>
                <w:szCs w:val="20"/>
              </w:rPr>
              <w:t>FÓRCEPS ADULTO Nº 69:</w:t>
            </w:r>
            <w:proofErr w:type="gramStart"/>
            <w:r w:rsidRPr="007422A0">
              <w:rPr>
                <w:rFonts w:ascii="Times New Roman" w:hAnsi="Times New Roman"/>
                <w:b/>
                <w:sz w:val="20"/>
                <w:szCs w:val="20"/>
              </w:rPr>
              <w:t xml:space="preserve">  </w:t>
            </w:r>
            <w:proofErr w:type="gramEnd"/>
            <w:r w:rsidRPr="007422A0">
              <w:rPr>
                <w:rFonts w:ascii="Times New Roman" w:hAnsi="Times New Roman"/>
                <w:bCs/>
                <w:sz w:val="20"/>
                <w:szCs w:val="20"/>
              </w:rPr>
              <w:t xml:space="preserve">produzido em aço inoxidável;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w:t>
            </w:r>
          </w:p>
        </w:tc>
        <w:tc>
          <w:tcPr>
            <w:tcW w:w="1134" w:type="dxa"/>
            <w:shd w:val="clear" w:color="auto" w:fill="auto"/>
            <w:vAlign w:val="center"/>
          </w:tcPr>
          <w:p w14:paraId="22D6FA5A"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15 unid.</w:t>
            </w:r>
          </w:p>
        </w:tc>
      </w:tr>
      <w:tr w:rsidR="000857EC" w:rsidRPr="007422A0" w14:paraId="5B1E09AD" w14:textId="77777777" w:rsidTr="007422A0">
        <w:trPr>
          <w:trHeight w:val="125"/>
          <w:jc w:val="center"/>
        </w:trPr>
        <w:tc>
          <w:tcPr>
            <w:tcW w:w="850" w:type="dxa"/>
            <w:shd w:val="clear" w:color="auto" w:fill="auto"/>
            <w:vAlign w:val="center"/>
          </w:tcPr>
          <w:p w14:paraId="6E32C23B" w14:textId="7EA58F91" w:rsidR="000857EC" w:rsidRPr="007422A0" w:rsidRDefault="007422A0" w:rsidP="00D068C8">
            <w:pPr>
              <w:spacing w:after="0"/>
              <w:jc w:val="center"/>
              <w:rPr>
                <w:rFonts w:ascii="Times New Roman" w:hAnsi="Times New Roman"/>
                <w:sz w:val="20"/>
                <w:szCs w:val="20"/>
              </w:rPr>
            </w:pPr>
            <w:r w:rsidRPr="007422A0">
              <w:rPr>
                <w:rFonts w:ascii="Times New Roman" w:hAnsi="Times New Roman"/>
                <w:sz w:val="20"/>
                <w:szCs w:val="20"/>
              </w:rPr>
              <w:t>2</w:t>
            </w:r>
            <w:r w:rsidR="000857EC" w:rsidRPr="007422A0">
              <w:rPr>
                <w:rFonts w:ascii="Times New Roman" w:hAnsi="Times New Roman"/>
                <w:sz w:val="20"/>
                <w:szCs w:val="20"/>
              </w:rPr>
              <w:t>8</w:t>
            </w:r>
          </w:p>
        </w:tc>
        <w:tc>
          <w:tcPr>
            <w:tcW w:w="7513" w:type="dxa"/>
            <w:tcBorders>
              <w:top w:val="single" w:sz="4" w:space="0" w:color="auto"/>
              <w:left w:val="single" w:sz="4" w:space="0" w:color="auto"/>
              <w:bottom w:val="single" w:sz="4" w:space="0" w:color="auto"/>
              <w:right w:val="single" w:sz="4" w:space="0" w:color="auto"/>
            </w:tcBorders>
            <w:vAlign w:val="center"/>
          </w:tcPr>
          <w:p w14:paraId="2C524A38" w14:textId="77777777" w:rsidR="000857EC" w:rsidRPr="007422A0" w:rsidRDefault="000857EC" w:rsidP="00D068C8">
            <w:pPr>
              <w:spacing w:after="0"/>
              <w:jc w:val="both"/>
              <w:rPr>
                <w:rFonts w:ascii="Times New Roman" w:hAnsi="Times New Roman"/>
                <w:b/>
                <w:sz w:val="20"/>
                <w:szCs w:val="20"/>
              </w:rPr>
            </w:pPr>
            <w:r w:rsidRPr="007422A0">
              <w:rPr>
                <w:rFonts w:ascii="Times New Roman" w:hAnsi="Times New Roman"/>
                <w:b/>
                <w:sz w:val="20"/>
                <w:szCs w:val="20"/>
              </w:rPr>
              <w:t xml:space="preserve">FÓRCEPS UNIVERSAL Nº 101 </w:t>
            </w:r>
            <w:r w:rsidRPr="007422A0">
              <w:rPr>
                <w:rFonts w:ascii="Times New Roman" w:hAnsi="Times New Roman"/>
                <w:bCs/>
                <w:sz w:val="20"/>
                <w:szCs w:val="20"/>
              </w:rPr>
              <w:t xml:space="preserve">- confeccionado em aço inoxidável;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w:t>
            </w:r>
          </w:p>
        </w:tc>
        <w:tc>
          <w:tcPr>
            <w:tcW w:w="1134" w:type="dxa"/>
            <w:shd w:val="clear" w:color="auto" w:fill="auto"/>
            <w:vAlign w:val="center"/>
          </w:tcPr>
          <w:p w14:paraId="6BF618B0"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10 unid.</w:t>
            </w:r>
          </w:p>
        </w:tc>
      </w:tr>
      <w:tr w:rsidR="000857EC" w:rsidRPr="007422A0" w14:paraId="1D72C248" w14:textId="77777777" w:rsidTr="007422A0">
        <w:trPr>
          <w:trHeight w:val="125"/>
          <w:jc w:val="center"/>
        </w:trPr>
        <w:tc>
          <w:tcPr>
            <w:tcW w:w="850" w:type="dxa"/>
            <w:shd w:val="clear" w:color="auto" w:fill="auto"/>
            <w:vAlign w:val="center"/>
          </w:tcPr>
          <w:p w14:paraId="2A6627DD" w14:textId="79DB37CC" w:rsidR="000857EC" w:rsidRPr="007422A0" w:rsidRDefault="007422A0" w:rsidP="00D068C8">
            <w:pPr>
              <w:spacing w:after="0"/>
              <w:jc w:val="center"/>
              <w:rPr>
                <w:rFonts w:ascii="Times New Roman" w:hAnsi="Times New Roman"/>
                <w:sz w:val="20"/>
                <w:szCs w:val="20"/>
              </w:rPr>
            </w:pPr>
            <w:r w:rsidRPr="007422A0">
              <w:rPr>
                <w:rFonts w:ascii="Times New Roman" w:hAnsi="Times New Roman"/>
                <w:sz w:val="20"/>
                <w:szCs w:val="20"/>
              </w:rPr>
              <w:t>2</w:t>
            </w:r>
            <w:r w:rsidR="000857EC" w:rsidRPr="007422A0">
              <w:rPr>
                <w:rFonts w:ascii="Times New Roman" w:hAnsi="Times New Roman"/>
                <w:sz w:val="20"/>
                <w:szCs w:val="20"/>
              </w:rPr>
              <w:t>9</w:t>
            </w:r>
          </w:p>
        </w:tc>
        <w:tc>
          <w:tcPr>
            <w:tcW w:w="7513" w:type="dxa"/>
            <w:tcBorders>
              <w:top w:val="single" w:sz="4" w:space="0" w:color="auto"/>
              <w:left w:val="single" w:sz="4" w:space="0" w:color="auto"/>
              <w:bottom w:val="single" w:sz="4" w:space="0" w:color="auto"/>
              <w:right w:val="single" w:sz="4" w:space="0" w:color="auto"/>
            </w:tcBorders>
            <w:vAlign w:val="center"/>
          </w:tcPr>
          <w:p w14:paraId="2C13FFFC" w14:textId="77777777" w:rsidR="000857EC" w:rsidRPr="007422A0" w:rsidRDefault="000857EC" w:rsidP="00D068C8">
            <w:pPr>
              <w:spacing w:after="0"/>
              <w:jc w:val="both"/>
              <w:rPr>
                <w:rFonts w:ascii="Times New Roman" w:hAnsi="Times New Roman"/>
                <w:b/>
                <w:sz w:val="20"/>
                <w:szCs w:val="20"/>
              </w:rPr>
            </w:pPr>
            <w:r w:rsidRPr="007422A0">
              <w:rPr>
                <w:rFonts w:ascii="Times New Roman" w:hAnsi="Times New Roman"/>
                <w:b/>
                <w:sz w:val="20"/>
                <w:szCs w:val="20"/>
              </w:rPr>
              <w:t xml:space="preserve">PLACA DE VIDRO LISA </w:t>
            </w:r>
            <w:proofErr w:type="gramStart"/>
            <w:r w:rsidRPr="007422A0">
              <w:rPr>
                <w:rFonts w:ascii="Times New Roman" w:hAnsi="Times New Roman"/>
                <w:b/>
                <w:sz w:val="20"/>
                <w:szCs w:val="20"/>
              </w:rPr>
              <w:t>6MM</w:t>
            </w:r>
            <w:proofErr w:type="gramEnd"/>
            <w:r w:rsidRPr="007422A0">
              <w:rPr>
                <w:rFonts w:ascii="Times New Roman" w:hAnsi="Times New Roman"/>
                <w:b/>
                <w:sz w:val="20"/>
                <w:szCs w:val="20"/>
              </w:rPr>
              <w:t xml:space="preserve"> - </w:t>
            </w:r>
            <w:r w:rsidRPr="007422A0">
              <w:rPr>
                <w:rFonts w:ascii="Times New Roman" w:hAnsi="Times New Roman"/>
                <w:bCs/>
                <w:sz w:val="20"/>
                <w:szCs w:val="20"/>
              </w:rPr>
              <w:t>utilizada para manipular cimento odontológico; Medidas: 14cm x 8cm (L x C); Validade indeterminada.</w:t>
            </w:r>
          </w:p>
        </w:tc>
        <w:tc>
          <w:tcPr>
            <w:tcW w:w="1134" w:type="dxa"/>
            <w:shd w:val="clear" w:color="auto" w:fill="auto"/>
            <w:vAlign w:val="center"/>
          </w:tcPr>
          <w:p w14:paraId="165030F4" w14:textId="77777777" w:rsidR="000857EC" w:rsidRPr="007422A0" w:rsidRDefault="000857EC" w:rsidP="00D068C8">
            <w:pPr>
              <w:spacing w:after="0"/>
              <w:jc w:val="center"/>
              <w:rPr>
                <w:rFonts w:ascii="Times New Roman" w:hAnsi="Times New Roman"/>
                <w:sz w:val="20"/>
                <w:szCs w:val="20"/>
              </w:rPr>
            </w:pPr>
            <w:r w:rsidRPr="007422A0">
              <w:rPr>
                <w:rFonts w:ascii="Times New Roman" w:hAnsi="Times New Roman"/>
                <w:sz w:val="20"/>
                <w:szCs w:val="20"/>
              </w:rPr>
              <w:t xml:space="preserve">15 unid. </w:t>
            </w:r>
          </w:p>
        </w:tc>
      </w:tr>
    </w:tbl>
    <w:p w14:paraId="5693FC20" w14:textId="77777777" w:rsidR="000857EC" w:rsidRPr="007422A0" w:rsidRDefault="000857EC" w:rsidP="000857EC">
      <w:pPr>
        <w:spacing w:after="0" w:line="360" w:lineRule="auto"/>
        <w:jc w:val="both"/>
        <w:rPr>
          <w:rFonts w:ascii="Times New Roman" w:eastAsia="Times New Roman" w:hAnsi="Times New Roman"/>
          <w:color w:val="000000"/>
          <w:lang w:eastAsia="pt-BR"/>
        </w:rPr>
      </w:pPr>
    </w:p>
    <w:p w14:paraId="09146EC2" w14:textId="77777777" w:rsidR="00062FCE" w:rsidRPr="007422A0" w:rsidRDefault="00062FCE" w:rsidP="003F15B1">
      <w:pPr>
        <w:spacing w:after="0"/>
        <w:ind w:left="170"/>
        <w:jc w:val="center"/>
        <w:rPr>
          <w:rFonts w:ascii="Times New Roman" w:hAnsi="Times New Roman"/>
        </w:rPr>
      </w:pPr>
    </w:p>
    <w:p w14:paraId="5408B335" w14:textId="77777777" w:rsidR="009173C7" w:rsidRPr="007422A0" w:rsidRDefault="009173C7" w:rsidP="003F15B1">
      <w:pPr>
        <w:spacing w:after="0"/>
        <w:ind w:left="170"/>
        <w:jc w:val="center"/>
        <w:rPr>
          <w:rFonts w:ascii="Times New Roman" w:hAnsi="Times New Roman"/>
        </w:rPr>
      </w:pPr>
    </w:p>
    <w:p w14:paraId="45F4DF3D" w14:textId="5E25074B" w:rsidR="008D36F5" w:rsidRPr="007422A0" w:rsidRDefault="008D36F5" w:rsidP="003F15B1">
      <w:pPr>
        <w:spacing w:after="0"/>
        <w:ind w:left="170"/>
        <w:jc w:val="center"/>
        <w:rPr>
          <w:rFonts w:ascii="Times New Roman" w:hAnsi="Times New Roman"/>
        </w:rPr>
      </w:pPr>
    </w:p>
    <w:p w14:paraId="4D95A3CF" w14:textId="77777777" w:rsidR="008D36F5" w:rsidRPr="007422A0" w:rsidRDefault="008D36F5" w:rsidP="003F15B1">
      <w:pPr>
        <w:spacing w:after="0"/>
        <w:ind w:left="170"/>
        <w:jc w:val="center"/>
        <w:rPr>
          <w:rFonts w:ascii="Times New Roman" w:hAnsi="Times New Roman"/>
        </w:rPr>
      </w:pPr>
    </w:p>
    <w:p w14:paraId="6FE9B37C" w14:textId="77777777" w:rsidR="00062FCE" w:rsidRPr="007422A0" w:rsidRDefault="00525880" w:rsidP="003F15B1">
      <w:pPr>
        <w:spacing w:after="0"/>
        <w:ind w:left="170"/>
        <w:jc w:val="center"/>
        <w:rPr>
          <w:rFonts w:ascii="Times New Roman" w:hAnsi="Times New Roman"/>
        </w:rPr>
      </w:pPr>
      <w:r w:rsidRPr="007422A0">
        <w:rPr>
          <w:rFonts w:ascii="Times New Roman" w:hAnsi="Times New Roman"/>
        </w:rPr>
        <w:t>__________________________________________________</w:t>
      </w:r>
    </w:p>
    <w:p w14:paraId="73977FEC" w14:textId="77777777" w:rsidR="000224F0" w:rsidRPr="007422A0" w:rsidRDefault="000224F0" w:rsidP="003F15B1">
      <w:pPr>
        <w:spacing w:after="0"/>
        <w:ind w:left="170"/>
        <w:jc w:val="center"/>
        <w:rPr>
          <w:rFonts w:ascii="Times New Roman" w:hAnsi="Times New Roman"/>
          <w:b/>
        </w:rPr>
      </w:pPr>
      <w:r w:rsidRPr="007422A0">
        <w:rPr>
          <w:rFonts w:ascii="Times New Roman" w:hAnsi="Times New Roman"/>
          <w:b/>
        </w:rPr>
        <w:t xml:space="preserve">Christian </w:t>
      </w:r>
      <w:proofErr w:type="spellStart"/>
      <w:r w:rsidRPr="007422A0">
        <w:rPr>
          <w:rFonts w:ascii="Times New Roman" w:hAnsi="Times New Roman"/>
          <w:b/>
        </w:rPr>
        <w:t>Chebly</w:t>
      </w:r>
      <w:proofErr w:type="spellEnd"/>
      <w:r w:rsidRPr="007422A0">
        <w:rPr>
          <w:rFonts w:ascii="Times New Roman" w:hAnsi="Times New Roman"/>
          <w:b/>
        </w:rPr>
        <w:t xml:space="preserve"> Prata Lima</w:t>
      </w:r>
    </w:p>
    <w:p w14:paraId="161385E3" w14:textId="77777777" w:rsidR="000224F0" w:rsidRPr="007422A0" w:rsidRDefault="000224F0" w:rsidP="003F15B1">
      <w:pPr>
        <w:spacing w:after="0"/>
        <w:ind w:left="170"/>
        <w:jc w:val="center"/>
        <w:rPr>
          <w:rFonts w:ascii="Times New Roman" w:hAnsi="Times New Roman"/>
          <w:b/>
        </w:rPr>
      </w:pPr>
      <w:r w:rsidRPr="007422A0">
        <w:rPr>
          <w:rFonts w:ascii="Times New Roman" w:hAnsi="Times New Roman"/>
          <w:b/>
        </w:rPr>
        <w:t>Secretário de Saúde</w:t>
      </w:r>
    </w:p>
    <w:p w14:paraId="241D5EF0" w14:textId="686EB8E5" w:rsidR="00F448B2" w:rsidRPr="007422A0" w:rsidRDefault="000224F0" w:rsidP="003F15B1">
      <w:pPr>
        <w:spacing w:after="0"/>
        <w:ind w:left="170"/>
        <w:jc w:val="center"/>
        <w:rPr>
          <w:rStyle w:val="Forte"/>
          <w:rFonts w:ascii="Times New Roman" w:eastAsia="Times New Roman" w:hAnsi="Times New Roman"/>
          <w:b w:val="0"/>
          <w:lang w:eastAsia="ar-SA"/>
        </w:rPr>
      </w:pPr>
      <w:r w:rsidRPr="007422A0">
        <w:rPr>
          <w:rFonts w:ascii="Times New Roman" w:hAnsi="Times New Roman"/>
          <w:b/>
        </w:rPr>
        <w:t>Itaguara - MG</w:t>
      </w:r>
    </w:p>
    <w:p w14:paraId="52AE2EEE" w14:textId="77777777" w:rsidR="00934673" w:rsidRPr="007422A0" w:rsidRDefault="00934673" w:rsidP="003F15B1">
      <w:pPr>
        <w:suppressAutoHyphens/>
        <w:spacing w:after="0" w:line="240" w:lineRule="auto"/>
        <w:jc w:val="both"/>
        <w:rPr>
          <w:rStyle w:val="Forte"/>
          <w:rFonts w:ascii="Times New Roman" w:eastAsia="Times New Roman" w:hAnsi="Times New Roman"/>
          <w:lang w:eastAsia="ar-SA"/>
        </w:rPr>
      </w:pPr>
    </w:p>
    <w:p w14:paraId="0791E4E9" w14:textId="77777777" w:rsidR="00934673" w:rsidRPr="007422A0" w:rsidRDefault="00934673" w:rsidP="003F15B1">
      <w:pPr>
        <w:suppressAutoHyphens/>
        <w:spacing w:after="0" w:line="240" w:lineRule="auto"/>
        <w:jc w:val="both"/>
        <w:rPr>
          <w:rStyle w:val="Forte"/>
          <w:rFonts w:ascii="Times New Roman" w:eastAsia="Times New Roman" w:hAnsi="Times New Roman"/>
          <w:lang w:eastAsia="ar-SA"/>
        </w:rPr>
      </w:pPr>
    </w:p>
    <w:p w14:paraId="509216D8" w14:textId="77777777" w:rsidR="00934673" w:rsidRPr="007422A0" w:rsidRDefault="00934673" w:rsidP="003F15B1">
      <w:pPr>
        <w:suppressAutoHyphens/>
        <w:spacing w:after="0" w:line="240" w:lineRule="auto"/>
        <w:jc w:val="both"/>
        <w:rPr>
          <w:rStyle w:val="Forte"/>
          <w:rFonts w:ascii="Times New Roman" w:eastAsia="Times New Roman" w:hAnsi="Times New Roman"/>
          <w:lang w:eastAsia="ar-SA"/>
        </w:rPr>
      </w:pPr>
    </w:p>
    <w:p w14:paraId="3834936E" w14:textId="77777777" w:rsidR="009173C7" w:rsidRPr="007422A0" w:rsidRDefault="009173C7">
      <w:pPr>
        <w:spacing w:after="0" w:line="240" w:lineRule="auto"/>
        <w:rPr>
          <w:rStyle w:val="Forte"/>
          <w:rFonts w:ascii="Times New Roman" w:eastAsia="Times New Roman" w:hAnsi="Times New Roman"/>
          <w:lang w:eastAsia="ar-SA"/>
        </w:rPr>
      </w:pPr>
      <w:r w:rsidRPr="007422A0">
        <w:rPr>
          <w:rStyle w:val="Forte"/>
          <w:rFonts w:ascii="Times New Roman" w:eastAsia="Times New Roman" w:hAnsi="Times New Roman"/>
          <w:lang w:eastAsia="ar-SA"/>
        </w:rPr>
        <w:br w:type="page"/>
      </w:r>
    </w:p>
    <w:p w14:paraId="2D2E0596" w14:textId="28D616C7" w:rsidR="001212E3" w:rsidRPr="007422A0" w:rsidRDefault="001212E3" w:rsidP="007660E9">
      <w:pPr>
        <w:spacing w:after="0" w:line="240" w:lineRule="auto"/>
        <w:jc w:val="center"/>
        <w:rPr>
          <w:rStyle w:val="Forte"/>
          <w:rFonts w:ascii="Times New Roman" w:eastAsia="Times New Roman" w:hAnsi="Times New Roman"/>
          <w:lang w:eastAsia="ar-SA"/>
        </w:rPr>
      </w:pPr>
      <w:r w:rsidRPr="007422A0">
        <w:rPr>
          <w:rStyle w:val="Forte"/>
          <w:rFonts w:ascii="Times New Roman" w:eastAsia="Times New Roman" w:hAnsi="Times New Roman"/>
          <w:lang w:eastAsia="ar-SA"/>
        </w:rPr>
        <w:lastRenderedPageBreak/>
        <w:t>TERMO DE REFERÊNCIA</w:t>
      </w:r>
    </w:p>
    <w:p w14:paraId="20AB79F0" w14:textId="6D71B192" w:rsidR="0067554E" w:rsidRPr="007422A0" w:rsidRDefault="0067554E" w:rsidP="003F15B1">
      <w:pPr>
        <w:suppressAutoHyphens/>
        <w:spacing w:after="0" w:line="240" w:lineRule="auto"/>
        <w:jc w:val="center"/>
        <w:rPr>
          <w:rStyle w:val="Forte"/>
          <w:rFonts w:ascii="Times New Roman" w:eastAsia="Times New Roman" w:hAnsi="Times New Roman"/>
          <w:lang w:eastAsia="ar-SA"/>
        </w:rPr>
      </w:pPr>
    </w:p>
    <w:p w14:paraId="4646DEF1" w14:textId="77777777" w:rsidR="002C58F5" w:rsidRPr="007422A0" w:rsidRDefault="00F448B2" w:rsidP="002C58F5">
      <w:pPr>
        <w:suppressAutoHyphens/>
        <w:spacing w:after="0" w:line="240" w:lineRule="auto"/>
        <w:ind w:left="284"/>
        <w:jc w:val="both"/>
        <w:rPr>
          <w:rStyle w:val="Forte"/>
          <w:rFonts w:ascii="Times New Roman" w:eastAsia="Times New Roman" w:hAnsi="Times New Roman"/>
          <w:b w:val="0"/>
          <w:lang w:eastAsia="ar-SA"/>
        </w:rPr>
      </w:pPr>
      <w:r w:rsidRPr="007422A0">
        <w:rPr>
          <w:rStyle w:val="Forte"/>
          <w:rFonts w:ascii="Times New Roman" w:eastAsia="Times New Roman" w:hAnsi="Times New Roman"/>
          <w:lang w:eastAsia="ar-SA"/>
        </w:rPr>
        <w:t xml:space="preserve">1. </w:t>
      </w:r>
      <w:r w:rsidR="0067554E" w:rsidRPr="007422A0">
        <w:rPr>
          <w:rStyle w:val="Forte"/>
          <w:rFonts w:ascii="Times New Roman" w:eastAsia="Times New Roman" w:hAnsi="Times New Roman"/>
          <w:lang w:eastAsia="ar-SA"/>
        </w:rPr>
        <w:t>OBJETO</w:t>
      </w:r>
      <w:r w:rsidR="0067554E" w:rsidRPr="007422A0">
        <w:rPr>
          <w:rStyle w:val="Forte"/>
          <w:rFonts w:ascii="Times New Roman" w:eastAsia="Times New Roman" w:hAnsi="Times New Roman"/>
          <w:b w:val="0"/>
          <w:lang w:eastAsia="ar-SA"/>
        </w:rPr>
        <w:t xml:space="preserve">: </w:t>
      </w:r>
      <w:r w:rsidR="002C58F5" w:rsidRPr="007422A0">
        <w:rPr>
          <w:rStyle w:val="Forte"/>
          <w:rFonts w:ascii="Times New Roman" w:eastAsia="Times New Roman" w:hAnsi="Times New Roman"/>
          <w:b w:val="0"/>
          <w:lang w:eastAsia="ar-SA"/>
        </w:rPr>
        <w:t xml:space="preserve">Aquisição de equipamentos e instrumentais odontológicos para as Unidades de Saúde do Município. </w:t>
      </w:r>
    </w:p>
    <w:p w14:paraId="7DE16FE0" w14:textId="27E3929A" w:rsidR="002E541B" w:rsidRPr="007422A0" w:rsidRDefault="002E541B" w:rsidP="002C58F5">
      <w:pPr>
        <w:suppressAutoHyphens/>
        <w:spacing w:after="0" w:line="240" w:lineRule="auto"/>
        <w:ind w:left="284"/>
        <w:jc w:val="both"/>
        <w:rPr>
          <w:rStyle w:val="Forte"/>
          <w:rFonts w:ascii="Times New Roman" w:eastAsia="Times New Roman" w:hAnsi="Times New Roman"/>
          <w:b w:val="0"/>
          <w:lang w:eastAsia="ar-SA"/>
        </w:rPr>
      </w:pPr>
    </w:p>
    <w:p w14:paraId="4C8DE088" w14:textId="2E59C4F6" w:rsidR="002E541B" w:rsidRPr="007422A0" w:rsidRDefault="002E541B" w:rsidP="003F15B1">
      <w:pPr>
        <w:suppressAutoHyphens/>
        <w:spacing w:after="0" w:line="240" w:lineRule="auto"/>
        <w:jc w:val="both"/>
        <w:rPr>
          <w:rStyle w:val="Forte"/>
          <w:rFonts w:ascii="Times New Roman" w:eastAsia="Times New Roman" w:hAnsi="Times New Roman"/>
          <w:lang w:eastAsia="ar-SA"/>
        </w:rPr>
      </w:pPr>
      <w:r w:rsidRPr="007422A0">
        <w:rPr>
          <w:rStyle w:val="Forte"/>
          <w:rFonts w:ascii="Times New Roman" w:eastAsia="Times New Roman" w:hAnsi="Times New Roman"/>
          <w:lang w:eastAsia="ar-SA"/>
        </w:rPr>
        <w:t>1.1. ESPECIFICAÇÕES E QUANTIDADES:</w:t>
      </w:r>
    </w:p>
    <w:p w14:paraId="2CEB555B" w14:textId="170F5456" w:rsidR="002E541B" w:rsidRPr="007422A0" w:rsidRDefault="002E541B" w:rsidP="003F15B1">
      <w:pPr>
        <w:suppressAutoHyphens/>
        <w:spacing w:after="0" w:line="240" w:lineRule="auto"/>
        <w:jc w:val="both"/>
        <w:rPr>
          <w:rStyle w:val="Forte"/>
          <w:rFonts w:ascii="Times New Roman" w:eastAsia="Times New Roman" w:hAnsi="Times New Roman"/>
          <w:b w:val="0"/>
          <w:lang w:eastAsia="ar-SA"/>
        </w:rPr>
      </w:pPr>
    </w:p>
    <w:p w14:paraId="5A3C8BDB" w14:textId="77777777" w:rsidR="007422A0" w:rsidRPr="007422A0" w:rsidRDefault="007422A0" w:rsidP="007422A0">
      <w:pPr>
        <w:suppressAutoHyphens/>
        <w:spacing w:after="0" w:line="240" w:lineRule="auto"/>
        <w:ind w:left="284"/>
        <w:jc w:val="center"/>
        <w:rPr>
          <w:rStyle w:val="Forte"/>
          <w:rFonts w:ascii="Times New Roman" w:eastAsia="Times New Roman" w:hAnsi="Times New Roman"/>
          <w:lang w:eastAsia="ar-SA"/>
        </w:rPr>
      </w:pPr>
      <w:r w:rsidRPr="007422A0">
        <w:rPr>
          <w:rStyle w:val="Forte"/>
          <w:rFonts w:ascii="Times New Roman" w:eastAsia="Times New Roman" w:hAnsi="Times New Roman"/>
          <w:lang w:eastAsia="ar-SA"/>
        </w:rPr>
        <w:t>Equipamentos</w:t>
      </w:r>
    </w:p>
    <w:tbl>
      <w:tblPr>
        <w:tblW w:w="10462"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67"/>
        <w:gridCol w:w="1022"/>
        <w:gridCol w:w="1022"/>
      </w:tblGrid>
      <w:tr w:rsidR="007422A0" w:rsidRPr="007422A0" w14:paraId="1FF53925" w14:textId="1D06924B" w:rsidTr="00246DE5">
        <w:trPr>
          <w:trHeight w:val="193"/>
          <w:jc w:val="center"/>
        </w:trPr>
        <w:tc>
          <w:tcPr>
            <w:tcW w:w="851" w:type="dxa"/>
            <w:shd w:val="clear" w:color="auto" w:fill="auto"/>
            <w:vAlign w:val="center"/>
          </w:tcPr>
          <w:p w14:paraId="5FCE33D6" w14:textId="77777777" w:rsidR="007422A0" w:rsidRPr="007422A0" w:rsidRDefault="007422A0" w:rsidP="005D13B4">
            <w:pPr>
              <w:spacing w:after="160" w:line="256" w:lineRule="auto"/>
              <w:jc w:val="center"/>
              <w:rPr>
                <w:rFonts w:ascii="Times New Roman" w:hAnsi="Times New Roman"/>
                <w:b/>
                <w:sz w:val="20"/>
                <w:szCs w:val="20"/>
              </w:rPr>
            </w:pPr>
            <w:r w:rsidRPr="007422A0">
              <w:rPr>
                <w:rFonts w:ascii="Times New Roman" w:hAnsi="Times New Roman"/>
                <w:b/>
                <w:sz w:val="20"/>
                <w:szCs w:val="20"/>
              </w:rPr>
              <w:t>ITEM</w:t>
            </w:r>
          </w:p>
        </w:tc>
        <w:tc>
          <w:tcPr>
            <w:tcW w:w="7567" w:type="dxa"/>
            <w:shd w:val="clear" w:color="auto" w:fill="auto"/>
            <w:vAlign w:val="center"/>
          </w:tcPr>
          <w:p w14:paraId="04A78C6F" w14:textId="77777777" w:rsidR="007422A0" w:rsidRPr="007422A0" w:rsidRDefault="007422A0" w:rsidP="005D13B4">
            <w:pPr>
              <w:spacing w:after="160" w:line="256" w:lineRule="auto"/>
              <w:jc w:val="center"/>
              <w:rPr>
                <w:rFonts w:ascii="Times New Roman" w:hAnsi="Times New Roman"/>
                <w:b/>
                <w:color w:val="000000"/>
                <w:sz w:val="20"/>
                <w:szCs w:val="20"/>
              </w:rPr>
            </w:pPr>
            <w:r w:rsidRPr="007422A0">
              <w:rPr>
                <w:rFonts w:ascii="Times New Roman" w:hAnsi="Times New Roman"/>
                <w:b/>
                <w:color w:val="000000"/>
                <w:sz w:val="20"/>
                <w:szCs w:val="20"/>
              </w:rPr>
              <w:t>DESCRIÇÃO</w:t>
            </w:r>
          </w:p>
        </w:tc>
        <w:tc>
          <w:tcPr>
            <w:tcW w:w="1022" w:type="dxa"/>
            <w:shd w:val="clear" w:color="auto" w:fill="auto"/>
            <w:vAlign w:val="center"/>
          </w:tcPr>
          <w:p w14:paraId="2AC3432F" w14:textId="77777777" w:rsidR="007422A0" w:rsidRPr="007422A0" w:rsidRDefault="007422A0" w:rsidP="005D13B4">
            <w:pPr>
              <w:spacing w:after="160" w:line="256" w:lineRule="auto"/>
              <w:jc w:val="center"/>
              <w:rPr>
                <w:rFonts w:ascii="Times New Roman" w:hAnsi="Times New Roman"/>
                <w:b/>
                <w:sz w:val="20"/>
                <w:szCs w:val="20"/>
              </w:rPr>
            </w:pPr>
            <w:r w:rsidRPr="007422A0">
              <w:rPr>
                <w:rFonts w:ascii="Times New Roman" w:hAnsi="Times New Roman"/>
                <w:b/>
                <w:sz w:val="20"/>
                <w:szCs w:val="20"/>
              </w:rPr>
              <w:t>QTD.</w:t>
            </w:r>
          </w:p>
        </w:tc>
        <w:tc>
          <w:tcPr>
            <w:tcW w:w="1022" w:type="dxa"/>
          </w:tcPr>
          <w:p w14:paraId="2027054A" w14:textId="1C6B10EE" w:rsidR="007422A0" w:rsidRPr="007422A0" w:rsidRDefault="007422A0" w:rsidP="005D13B4">
            <w:pPr>
              <w:spacing w:after="160" w:line="256" w:lineRule="auto"/>
              <w:jc w:val="center"/>
              <w:rPr>
                <w:rFonts w:ascii="Times New Roman" w:hAnsi="Times New Roman"/>
                <w:b/>
                <w:sz w:val="20"/>
                <w:szCs w:val="20"/>
              </w:rPr>
            </w:pPr>
            <w:r>
              <w:rPr>
                <w:rFonts w:ascii="Times New Roman" w:hAnsi="Times New Roman"/>
                <w:b/>
                <w:sz w:val="20"/>
                <w:szCs w:val="20"/>
              </w:rPr>
              <w:t>Preço Total</w:t>
            </w:r>
          </w:p>
        </w:tc>
      </w:tr>
      <w:tr w:rsidR="007422A0" w:rsidRPr="007422A0" w14:paraId="4FA63E15" w14:textId="1402AAA6" w:rsidTr="007422A0">
        <w:trPr>
          <w:jc w:val="center"/>
        </w:trPr>
        <w:tc>
          <w:tcPr>
            <w:tcW w:w="851" w:type="dxa"/>
            <w:shd w:val="clear" w:color="auto" w:fill="auto"/>
            <w:vAlign w:val="center"/>
          </w:tcPr>
          <w:p w14:paraId="1D9DF678"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01</w:t>
            </w:r>
          </w:p>
        </w:tc>
        <w:tc>
          <w:tcPr>
            <w:tcW w:w="7567" w:type="dxa"/>
            <w:shd w:val="clear" w:color="auto" w:fill="auto"/>
            <w:vAlign w:val="center"/>
          </w:tcPr>
          <w:p w14:paraId="50050BA5" w14:textId="77777777" w:rsidR="007422A0" w:rsidRPr="007422A0" w:rsidRDefault="007422A0" w:rsidP="005D13B4">
            <w:pPr>
              <w:spacing w:after="160" w:line="256" w:lineRule="auto"/>
              <w:rPr>
                <w:rFonts w:ascii="Times New Roman" w:hAnsi="Times New Roman"/>
                <w:bCs/>
                <w:sz w:val="20"/>
                <w:szCs w:val="20"/>
              </w:rPr>
            </w:pPr>
            <w:r w:rsidRPr="007422A0">
              <w:rPr>
                <w:rFonts w:ascii="Times New Roman" w:hAnsi="Times New Roman"/>
                <w:b/>
                <w:color w:val="000000"/>
                <w:sz w:val="20"/>
                <w:szCs w:val="20"/>
              </w:rPr>
              <w:t>PONTA DE ULTRASOM ODONTOLÓGICO PERIODDONTIA T1-S - PARA EQUIPAMETO SCHUSTER</w:t>
            </w:r>
            <w:r w:rsidRPr="007422A0">
              <w:rPr>
                <w:rFonts w:ascii="Times New Roman" w:hAnsi="Times New Roman"/>
                <w:bCs/>
                <w:color w:val="000000"/>
                <w:sz w:val="20"/>
                <w:szCs w:val="20"/>
              </w:rPr>
              <w:t xml:space="preserve"> - Peça genuína</w:t>
            </w:r>
          </w:p>
        </w:tc>
        <w:tc>
          <w:tcPr>
            <w:tcW w:w="1022" w:type="dxa"/>
            <w:shd w:val="clear" w:color="auto" w:fill="auto"/>
            <w:vAlign w:val="center"/>
          </w:tcPr>
          <w:p w14:paraId="6C9C9FAA"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10 unid.</w:t>
            </w:r>
          </w:p>
        </w:tc>
        <w:tc>
          <w:tcPr>
            <w:tcW w:w="1022" w:type="dxa"/>
            <w:vAlign w:val="center"/>
          </w:tcPr>
          <w:p w14:paraId="45594FB6" w14:textId="22D35E64"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1.472,85</w:t>
            </w:r>
          </w:p>
        </w:tc>
      </w:tr>
      <w:tr w:rsidR="007422A0" w:rsidRPr="007422A0" w14:paraId="1D584C7A" w14:textId="0E53D5CF" w:rsidTr="007422A0">
        <w:trPr>
          <w:jc w:val="center"/>
        </w:trPr>
        <w:tc>
          <w:tcPr>
            <w:tcW w:w="851" w:type="dxa"/>
            <w:shd w:val="clear" w:color="auto" w:fill="auto"/>
            <w:vAlign w:val="center"/>
          </w:tcPr>
          <w:p w14:paraId="37A89940"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02</w:t>
            </w:r>
          </w:p>
        </w:tc>
        <w:tc>
          <w:tcPr>
            <w:tcW w:w="7567" w:type="dxa"/>
            <w:shd w:val="clear" w:color="auto" w:fill="auto"/>
            <w:vAlign w:val="center"/>
          </w:tcPr>
          <w:p w14:paraId="5A0BFC1F" w14:textId="77777777" w:rsidR="007422A0" w:rsidRPr="007422A0" w:rsidRDefault="007422A0" w:rsidP="005D13B4">
            <w:pPr>
              <w:spacing w:after="160" w:line="256" w:lineRule="auto"/>
              <w:rPr>
                <w:rFonts w:ascii="Times New Roman" w:hAnsi="Times New Roman"/>
                <w:b/>
                <w:color w:val="000000"/>
                <w:sz w:val="20"/>
                <w:szCs w:val="20"/>
              </w:rPr>
            </w:pPr>
            <w:r w:rsidRPr="007422A0">
              <w:rPr>
                <w:rFonts w:ascii="Times New Roman" w:hAnsi="Times New Roman"/>
                <w:b/>
                <w:color w:val="000000"/>
                <w:sz w:val="20"/>
                <w:szCs w:val="20"/>
              </w:rPr>
              <w:t xml:space="preserve">PONTA ULTRASOM ODONTOLÓGICO PERIODONTIA G1 -PARA EQUIPAMENTOS ORTUS </w:t>
            </w:r>
            <w:r w:rsidRPr="007422A0">
              <w:rPr>
                <w:rFonts w:ascii="Times New Roman" w:hAnsi="Times New Roman"/>
                <w:bCs/>
                <w:color w:val="000000"/>
                <w:sz w:val="20"/>
                <w:szCs w:val="20"/>
              </w:rPr>
              <w:t>- Peça genuína</w:t>
            </w:r>
            <w:r w:rsidRPr="007422A0">
              <w:rPr>
                <w:rFonts w:ascii="Times New Roman" w:hAnsi="Times New Roman"/>
                <w:b/>
                <w:color w:val="000000"/>
                <w:sz w:val="20"/>
                <w:szCs w:val="20"/>
              </w:rPr>
              <w:t xml:space="preserve"> </w:t>
            </w:r>
          </w:p>
        </w:tc>
        <w:tc>
          <w:tcPr>
            <w:tcW w:w="1022" w:type="dxa"/>
            <w:shd w:val="clear" w:color="auto" w:fill="auto"/>
            <w:vAlign w:val="center"/>
          </w:tcPr>
          <w:p w14:paraId="18D4233B"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413E0DC3" w14:textId="74FCFB85"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832,65</w:t>
            </w:r>
          </w:p>
        </w:tc>
      </w:tr>
      <w:tr w:rsidR="007422A0" w:rsidRPr="007422A0" w14:paraId="481D7C06" w14:textId="04A2C816" w:rsidTr="007422A0">
        <w:trPr>
          <w:jc w:val="center"/>
        </w:trPr>
        <w:tc>
          <w:tcPr>
            <w:tcW w:w="851" w:type="dxa"/>
            <w:shd w:val="clear" w:color="auto" w:fill="auto"/>
            <w:vAlign w:val="center"/>
          </w:tcPr>
          <w:p w14:paraId="5F7AA714"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03</w:t>
            </w:r>
          </w:p>
        </w:tc>
        <w:tc>
          <w:tcPr>
            <w:tcW w:w="7567" w:type="dxa"/>
            <w:shd w:val="clear" w:color="auto" w:fill="auto"/>
            <w:vAlign w:val="center"/>
          </w:tcPr>
          <w:p w14:paraId="7F68A465" w14:textId="77777777" w:rsidR="007422A0" w:rsidRPr="007422A0" w:rsidRDefault="007422A0" w:rsidP="000456FB">
            <w:pPr>
              <w:spacing w:after="160" w:line="256" w:lineRule="auto"/>
              <w:jc w:val="both"/>
              <w:rPr>
                <w:rFonts w:ascii="Times New Roman" w:hAnsi="Times New Roman"/>
                <w:bCs/>
                <w:color w:val="000000"/>
                <w:sz w:val="20"/>
                <w:szCs w:val="20"/>
              </w:rPr>
            </w:pPr>
            <w:r w:rsidRPr="007422A0">
              <w:rPr>
                <w:rFonts w:ascii="Times New Roman" w:hAnsi="Times New Roman"/>
                <w:b/>
                <w:color w:val="000000"/>
                <w:sz w:val="20"/>
                <w:szCs w:val="20"/>
              </w:rPr>
              <w:t>MOCHO ODONTOLÓGICO</w:t>
            </w:r>
            <w:r w:rsidRPr="007422A0">
              <w:rPr>
                <w:rFonts w:ascii="Times New Roman" w:hAnsi="Times New Roman"/>
                <w:bCs/>
                <w:color w:val="000000"/>
                <w:sz w:val="20"/>
                <w:szCs w:val="20"/>
              </w:rPr>
              <w:t>:</w:t>
            </w:r>
            <w:proofErr w:type="gramStart"/>
            <w:r w:rsidRPr="007422A0">
              <w:rPr>
                <w:rFonts w:ascii="Times New Roman" w:hAnsi="Times New Roman"/>
                <w:bCs/>
                <w:color w:val="000000"/>
                <w:sz w:val="20"/>
                <w:szCs w:val="20"/>
              </w:rPr>
              <w:t xml:space="preserve">  </w:t>
            </w:r>
            <w:proofErr w:type="gramEnd"/>
            <w:r w:rsidRPr="007422A0">
              <w:rPr>
                <w:rFonts w:ascii="Times New Roman" w:hAnsi="Times New Roman"/>
                <w:bCs/>
                <w:color w:val="000000"/>
                <w:sz w:val="20"/>
                <w:szCs w:val="20"/>
                <w:shd w:val="clear" w:color="auto" w:fill="FFFFFF"/>
              </w:rPr>
              <w:t xml:space="preserve">Possui base giratória em aço cromado, 05 rodízios de poliamida; </w:t>
            </w:r>
            <w:r w:rsidRPr="007422A0">
              <w:rPr>
                <w:rFonts w:ascii="Times New Roman" w:hAnsi="Times New Roman"/>
                <w:bCs/>
                <w:color w:val="000000"/>
                <w:sz w:val="20"/>
                <w:szCs w:val="20"/>
              </w:rPr>
              <w:t>encosto anatômico com acabamento liso e cantos arredondados; espuma</w:t>
            </w:r>
            <w:r w:rsidRPr="007422A0">
              <w:rPr>
                <w:rFonts w:ascii="Times New Roman" w:hAnsi="Times New Roman"/>
                <w:bCs/>
                <w:color w:val="000000"/>
                <w:sz w:val="20"/>
                <w:szCs w:val="20"/>
                <w:shd w:val="clear" w:color="auto" w:fill="FFFFFF"/>
              </w:rPr>
              <w:t xml:space="preserve"> injetada no assento e no encosto, pistão a gás. Capacidade de carga: 110 Kg; Altura Máxima do Assento ao Chão: 53 cm; Altura Mínima do Assento ao Chão: 42 cm; Tamanho do encosto: 27 x 39 cm; Espessura do encosto: </w:t>
            </w:r>
            <w:proofErr w:type="gramStart"/>
            <w:r w:rsidRPr="007422A0">
              <w:rPr>
                <w:rFonts w:ascii="Times New Roman" w:hAnsi="Times New Roman"/>
                <w:bCs/>
                <w:color w:val="000000"/>
                <w:sz w:val="20"/>
                <w:szCs w:val="20"/>
                <w:shd w:val="clear" w:color="auto" w:fill="FFFFFF"/>
              </w:rPr>
              <w:t>3</w:t>
            </w:r>
            <w:proofErr w:type="gramEnd"/>
            <w:r w:rsidRPr="007422A0">
              <w:rPr>
                <w:rFonts w:ascii="Times New Roman" w:hAnsi="Times New Roman"/>
                <w:bCs/>
                <w:color w:val="000000"/>
                <w:sz w:val="20"/>
                <w:szCs w:val="20"/>
                <w:shd w:val="clear" w:color="auto" w:fill="FFFFFF"/>
              </w:rPr>
              <w:t xml:space="preserve"> cm; Tamanho do assento: 37 cm de diâmetro Espessura do assento: 8cm. Cor cinza.</w:t>
            </w:r>
          </w:p>
        </w:tc>
        <w:tc>
          <w:tcPr>
            <w:tcW w:w="1022" w:type="dxa"/>
            <w:shd w:val="clear" w:color="auto" w:fill="auto"/>
            <w:vAlign w:val="center"/>
          </w:tcPr>
          <w:p w14:paraId="6C77B9BD"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03 unid.</w:t>
            </w:r>
          </w:p>
        </w:tc>
        <w:tc>
          <w:tcPr>
            <w:tcW w:w="1022" w:type="dxa"/>
            <w:vAlign w:val="center"/>
          </w:tcPr>
          <w:p w14:paraId="73E2AA16" w14:textId="12495876"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3.755,06</w:t>
            </w:r>
          </w:p>
        </w:tc>
      </w:tr>
      <w:tr w:rsidR="007422A0" w:rsidRPr="007422A0" w14:paraId="5C346BB5" w14:textId="59A413BD" w:rsidTr="007422A0">
        <w:trPr>
          <w:jc w:val="center"/>
        </w:trPr>
        <w:tc>
          <w:tcPr>
            <w:tcW w:w="851" w:type="dxa"/>
            <w:shd w:val="clear" w:color="auto" w:fill="auto"/>
            <w:vAlign w:val="center"/>
          </w:tcPr>
          <w:p w14:paraId="2E2BCF78"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04</w:t>
            </w:r>
          </w:p>
        </w:tc>
        <w:tc>
          <w:tcPr>
            <w:tcW w:w="7567" w:type="dxa"/>
            <w:shd w:val="clear" w:color="auto" w:fill="auto"/>
            <w:vAlign w:val="center"/>
          </w:tcPr>
          <w:p w14:paraId="61C2E78A" w14:textId="77777777" w:rsidR="007422A0" w:rsidRPr="007422A0" w:rsidRDefault="007422A0" w:rsidP="005D13B4">
            <w:pPr>
              <w:shd w:val="clear" w:color="auto" w:fill="FFFFFF"/>
              <w:spacing w:after="0" w:line="256" w:lineRule="auto"/>
              <w:ind w:left="72"/>
              <w:jc w:val="both"/>
              <w:textAlignment w:val="baseline"/>
              <w:rPr>
                <w:rFonts w:ascii="Times New Roman" w:eastAsia="Times New Roman" w:hAnsi="Times New Roman"/>
                <w:color w:val="000000"/>
                <w:sz w:val="20"/>
                <w:szCs w:val="20"/>
                <w:lang w:eastAsia="pt-BR"/>
              </w:rPr>
            </w:pPr>
            <w:r w:rsidRPr="007422A0">
              <w:rPr>
                <w:rFonts w:ascii="Times New Roman" w:hAnsi="Times New Roman"/>
                <w:b/>
                <w:color w:val="000000"/>
                <w:sz w:val="20"/>
                <w:szCs w:val="20"/>
              </w:rPr>
              <w:t xml:space="preserve">ULTRASOM E JATO DE BICARBONATO: </w:t>
            </w:r>
            <w:r w:rsidRPr="007422A0">
              <w:rPr>
                <w:rFonts w:ascii="Times New Roman" w:hAnsi="Times New Roman"/>
                <w:bCs/>
                <w:color w:val="000000"/>
                <w:sz w:val="20"/>
                <w:szCs w:val="20"/>
              </w:rPr>
              <w:t>Possui aj</w:t>
            </w:r>
            <w:r w:rsidRPr="007422A0">
              <w:rPr>
                <w:rFonts w:ascii="Times New Roman" w:eastAsia="Times New Roman" w:hAnsi="Times New Roman"/>
                <w:bCs/>
                <w:color w:val="000000"/>
                <w:sz w:val="20"/>
                <w:szCs w:val="20"/>
                <w:lang w:eastAsia="pt-BR"/>
              </w:rPr>
              <w:t>uste</w:t>
            </w:r>
            <w:r w:rsidRPr="007422A0">
              <w:rPr>
                <w:rFonts w:ascii="Times New Roman" w:eastAsia="Times New Roman" w:hAnsi="Times New Roman"/>
                <w:color w:val="000000"/>
                <w:sz w:val="20"/>
                <w:szCs w:val="20"/>
                <w:lang w:eastAsia="pt-BR"/>
              </w:rPr>
              <w:t xml:space="preserve"> de potência do ultrassom linear entre 0% e 100% com regulagem conforme o modo de uso (</w:t>
            </w:r>
            <w:proofErr w:type="gramStart"/>
            <w:r w:rsidRPr="007422A0">
              <w:rPr>
                <w:rFonts w:ascii="Times New Roman" w:eastAsia="Times New Roman" w:hAnsi="Times New Roman"/>
                <w:color w:val="000000"/>
                <w:sz w:val="20"/>
                <w:szCs w:val="20"/>
                <w:lang w:eastAsia="pt-BR"/>
              </w:rPr>
              <w:t xml:space="preserve">Geral, </w:t>
            </w:r>
            <w:proofErr w:type="spellStart"/>
            <w:r w:rsidRPr="007422A0">
              <w:rPr>
                <w:rFonts w:ascii="Times New Roman" w:eastAsia="Times New Roman" w:hAnsi="Times New Roman"/>
                <w:color w:val="000000"/>
                <w:sz w:val="20"/>
                <w:szCs w:val="20"/>
                <w:lang w:eastAsia="pt-BR"/>
              </w:rPr>
              <w:t>Endo</w:t>
            </w:r>
            <w:proofErr w:type="spellEnd"/>
            <w:r w:rsidRPr="007422A0">
              <w:rPr>
                <w:rFonts w:ascii="Times New Roman" w:eastAsia="Times New Roman" w:hAnsi="Times New Roman"/>
                <w:color w:val="000000"/>
                <w:sz w:val="20"/>
                <w:szCs w:val="20"/>
                <w:lang w:eastAsia="pt-BR"/>
              </w:rPr>
              <w:t xml:space="preserve"> e </w:t>
            </w:r>
            <w:proofErr w:type="spellStart"/>
            <w:r w:rsidRPr="007422A0">
              <w:rPr>
                <w:rFonts w:ascii="Times New Roman" w:eastAsia="Times New Roman" w:hAnsi="Times New Roman"/>
                <w:color w:val="000000"/>
                <w:sz w:val="20"/>
                <w:szCs w:val="20"/>
                <w:lang w:eastAsia="pt-BR"/>
              </w:rPr>
              <w:t>Perio</w:t>
            </w:r>
            <w:proofErr w:type="spellEnd"/>
            <w:proofErr w:type="gramEnd"/>
            <w:r w:rsidRPr="007422A0">
              <w:rPr>
                <w:rFonts w:ascii="Times New Roman" w:eastAsia="Times New Roman" w:hAnsi="Times New Roman"/>
                <w:color w:val="000000"/>
                <w:sz w:val="20"/>
                <w:szCs w:val="20"/>
                <w:lang w:eastAsia="pt-BR"/>
              </w:rPr>
              <w:t xml:space="preserve">). Possui </w:t>
            </w:r>
            <w:proofErr w:type="spellStart"/>
            <w:r w:rsidRPr="007422A0">
              <w:rPr>
                <w:rFonts w:ascii="Times New Roman" w:eastAsia="Times New Roman" w:hAnsi="Times New Roman"/>
                <w:color w:val="000000"/>
                <w:sz w:val="20"/>
                <w:szCs w:val="20"/>
                <w:lang w:eastAsia="pt-BR"/>
              </w:rPr>
              <w:t>Tips</w:t>
            </w:r>
            <w:proofErr w:type="spellEnd"/>
            <w:r w:rsidRPr="007422A0">
              <w:rPr>
                <w:rFonts w:ascii="Times New Roman" w:eastAsia="Times New Roman" w:hAnsi="Times New Roman"/>
                <w:color w:val="000000"/>
                <w:sz w:val="20"/>
                <w:szCs w:val="20"/>
                <w:lang w:eastAsia="pt-BR"/>
              </w:rPr>
              <w:t xml:space="preserve"> (Pontas) para Periodontia, Endodontia, </w:t>
            </w:r>
            <w:proofErr w:type="spellStart"/>
            <w:r w:rsidRPr="007422A0">
              <w:rPr>
                <w:rFonts w:ascii="Times New Roman" w:eastAsia="Times New Roman" w:hAnsi="Times New Roman"/>
                <w:color w:val="000000"/>
                <w:sz w:val="20"/>
                <w:szCs w:val="20"/>
                <w:lang w:eastAsia="pt-BR"/>
              </w:rPr>
              <w:t>Dentistica</w:t>
            </w:r>
            <w:proofErr w:type="spellEnd"/>
            <w:r w:rsidRPr="007422A0">
              <w:rPr>
                <w:rFonts w:ascii="Times New Roman" w:eastAsia="Times New Roman" w:hAnsi="Times New Roman"/>
                <w:color w:val="000000"/>
                <w:sz w:val="20"/>
                <w:szCs w:val="20"/>
                <w:lang w:eastAsia="pt-BR"/>
              </w:rPr>
              <w:t xml:space="preserve"> e Prótese, Preparação </w:t>
            </w:r>
            <w:proofErr w:type="spellStart"/>
            <w:r w:rsidRPr="007422A0">
              <w:rPr>
                <w:rFonts w:ascii="Times New Roman" w:eastAsia="Times New Roman" w:hAnsi="Times New Roman"/>
                <w:color w:val="000000"/>
                <w:sz w:val="20"/>
                <w:szCs w:val="20"/>
                <w:lang w:eastAsia="pt-BR"/>
              </w:rPr>
              <w:t>Cavitária</w:t>
            </w:r>
            <w:proofErr w:type="spellEnd"/>
            <w:r w:rsidRPr="007422A0">
              <w:rPr>
                <w:rFonts w:ascii="Times New Roman" w:eastAsia="Times New Roman" w:hAnsi="Times New Roman"/>
                <w:color w:val="000000"/>
                <w:sz w:val="20"/>
                <w:szCs w:val="20"/>
                <w:lang w:eastAsia="pt-BR"/>
              </w:rPr>
              <w:t>; Possui</w:t>
            </w:r>
            <w:r w:rsidRPr="007422A0">
              <w:rPr>
                <w:rFonts w:ascii="Times New Roman" w:eastAsia="Times New Roman" w:hAnsi="Times New Roman"/>
                <w:b/>
                <w:bCs/>
                <w:color w:val="000000"/>
                <w:sz w:val="20"/>
                <w:szCs w:val="20"/>
                <w:lang w:eastAsia="pt-BR"/>
              </w:rPr>
              <w:t xml:space="preserve"> a</w:t>
            </w:r>
            <w:r w:rsidRPr="007422A0">
              <w:rPr>
                <w:rFonts w:ascii="Times New Roman" w:eastAsia="Times New Roman" w:hAnsi="Times New Roman"/>
                <w:color w:val="000000"/>
                <w:sz w:val="20"/>
                <w:szCs w:val="20"/>
                <w:lang w:eastAsia="pt-BR"/>
              </w:rPr>
              <w:t xml:space="preserve">juste no painel de sua potência e do fluxo de refrigeração; executa procedimentos sem o uso de refrigeração como condensação de amálgama, cimentação de </w:t>
            </w:r>
            <w:proofErr w:type="spellStart"/>
            <w:r w:rsidRPr="007422A0">
              <w:rPr>
                <w:rFonts w:ascii="Times New Roman" w:eastAsia="Times New Roman" w:hAnsi="Times New Roman"/>
                <w:color w:val="000000"/>
                <w:sz w:val="20"/>
                <w:szCs w:val="20"/>
                <w:lang w:eastAsia="pt-BR"/>
              </w:rPr>
              <w:t>onlays</w:t>
            </w:r>
            <w:proofErr w:type="spellEnd"/>
            <w:r w:rsidRPr="007422A0">
              <w:rPr>
                <w:rFonts w:ascii="Times New Roman" w:eastAsia="Times New Roman" w:hAnsi="Times New Roman"/>
                <w:color w:val="000000"/>
                <w:sz w:val="20"/>
                <w:szCs w:val="20"/>
                <w:lang w:eastAsia="pt-BR"/>
              </w:rPr>
              <w:t>/</w:t>
            </w:r>
            <w:proofErr w:type="spellStart"/>
            <w:r w:rsidRPr="007422A0">
              <w:rPr>
                <w:rFonts w:ascii="Times New Roman" w:eastAsia="Times New Roman" w:hAnsi="Times New Roman"/>
                <w:color w:val="000000"/>
                <w:sz w:val="20"/>
                <w:szCs w:val="20"/>
                <w:lang w:eastAsia="pt-BR"/>
              </w:rPr>
              <w:t>inlays</w:t>
            </w:r>
            <w:proofErr w:type="spellEnd"/>
            <w:r w:rsidRPr="007422A0">
              <w:rPr>
                <w:rFonts w:ascii="Times New Roman" w:eastAsia="Times New Roman" w:hAnsi="Times New Roman"/>
                <w:color w:val="000000"/>
                <w:sz w:val="20"/>
                <w:szCs w:val="20"/>
                <w:lang w:eastAsia="pt-BR"/>
              </w:rPr>
              <w:t xml:space="preserve">. Alta frequência na ponta ativa, sem gotejamento; Possui chave geral localizada na traseira do equipamento; possui entrada de ar e água com bitolas desiguais, Pedal de acionamento único.  Possui iluminação interna do reservatório de bicarbonato; Possui transdutor do ultrassom </w:t>
            </w:r>
            <w:proofErr w:type="spellStart"/>
            <w:r w:rsidRPr="007422A0">
              <w:rPr>
                <w:rFonts w:ascii="Times New Roman" w:eastAsia="Times New Roman" w:hAnsi="Times New Roman"/>
                <w:color w:val="000000"/>
                <w:sz w:val="20"/>
                <w:szCs w:val="20"/>
                <w:lang w:eastAsia="pt-BR"/>
              </w:rPr>
              <w:t>piezoelétrico</w:t>
            </w:r>
            <w:proofErr w:type="spellEnd"/>
            <w:proofErr w:type="gramStart"/>
            <w:r w:rsidRPr="007422A0">
              <w:rPr>
                <w:rFonts w:ascii="Times New Roman" w:eastAsia="Times New Roman" w:hAnsi="Times New Roman"/>
                <w:color w:val="000000"/>
                <w:sz w:val="20"/>
                <w:szCs w:val="20"/>
                <w:lang w:eastAsia="pt-BR"/>
              </w:rPr>
              <w:t xml:space="preserve">  </w:t>
            </w:r>
            <w:proofErr w:type="gramEnd"/>
            <w:r w:rsidRPr="007422A0">
              <w:rPr>
                <w:rFonts w:ascii="Times New Roman" w:eastAsia="Times New Roman" w:hAnsi="Times New Roman"/>
                <w:color w:val="000000"/>
                <w:sz w:val="20"/>
                <w:szCs w:val="20"/>
                <w:lang w:eastAsia="pt-BR"/>
              </w:rPr>
              <w:t>com frequência de 32.000Hz estabilizado eletronicamente.</w:t>
            </w:r>
            <w:r w:rsidRPr="007422A0">
              <w:rPr>
                <w:rFonts w:ascii="Times New Roman" w:eastAsia="Times New Roman" w:hAnsi="Times New Roman"/>
                <w:b/>
                <w:bCs/>
                <w:color w:val="000000"/>
                <w:sz w:val="20"/>
                <w:szCs w:val="20"/>
                <w:lang w:eastAsia="pt-BR"/>
              </w:rPr>
              <w:t xml:space="preserve"> Frequência do ultrassom: </w:t>
            </w:r>
            <w:r w:rsidRPr="007422A0">
              <w:rPr>
                <w:rFonts w:ascii="Times New Roman" w:eastAsia="Times New Roman" w:hAnsi="Times New Roman"/>
                <w:color w:val="000000"/>
                <w:sz w:val="20"/>
                <w:szCs w:val="20"/>
                <w:lang w:eastAsia="pt-BR"/>
              </w:rPr>
              <w:t>32.000 Hz /</w:t>
            </w:r>
            <w:r w:rsidRPr="007422A0">
              <w:rPr>
                <w:rFonts w:ascii="Times New Roman" w:eastAsia="Times New Roman" w:hAnsi="Times New Roman"/>
                <w:b/>
                <w:bCs/>
                <w:color w:val="000000"/>
                <w:sz w:val="20"/>
                <w:szCs w:val="20"/>
                <w:lang w:eastAsia="pt-BR"/>
              </w:rPr>
              <w:t xml:space="preserve">Alimentação: </w:t>
            </w:r>
            <w:r w:rsidRPr="007422A0">
              <w:rPr>
                <w:rFonts w:ascii="Times New Roman" w:eastAsia="Times New Roman" w:hAnsi="Times New Roman"/>
                <w:color w:val="000000"/>
                <w:sz w:val="20"/>
                <w:szCs w:val="20"/>
                <w:lang w:eastAsia="pt-BR"/>
              </w:rPr>
              <w:t xml:space="preserve">Bivolt </w:t>
            </w:r>
            <w:proofErr w:type="gramStart"/>
            <w:r w:rsidRPr="007422A0">
              <w:rPr>
                <w:rFonts w:ascii="Times New Roman" w:eastAsia="Times New Roman" w:hAnsi="Times New Roman"/>
                <w:color w:val="000000"/>
                <w:sz w:val="20"/>
                <w:szCs w:val="20"/>
                <w:lang w:eastAsia="pt-BR"/>
              </w:rPr>
              <w:t>127V</w:t>
            </w:r>
            <w:proofErr w:type="gramEnd"/>
            <w:r w:rsidRPr="007422A0">
              <w:rPr>
                <w:rFonts w:ascii="Times New Roman" w:eastAsia="Times New Roman" w:hAnsi="Times New Roman"/>
                <w:color w:val="000000"/>
                <w:sz w:val="20"/>
                <w:szCs w:val="20"/>
                <w:lang w:eastAsia="pt-BR"/>
              </w:rPr>
              <w:t xml:space="preserve"> / 220V /</w:t>
            </w:r>
            <w:r w:rsidRPr="007422A0">
              <w:rPr>
                <w:rFonts w:ascii="Times New Roman" w:eastAsia="Times New Roman" w:hAnsi="Times New Roman"/>
                <w:b/>
                <w:bCs/>
                <w:color w:val="000000"/>
                <w:sz w:val="20"/>
                <w:szCs w:val="20"/>
                <w:lang w:eastAsia="pt-BR"/>
              </w:rPr>
              <w:t xml:space="preserve">     Frequência: </w:t>
            </w:r>
            <w:r w:rsidRPr="007422A0">
              <w:rPr>
                <w:rFonts w:ascii="Times New Roman" w:eastAsia="Times New Roman" w:hAnsi="Times New Roman"/>
                <w:color w:val="000000"/>
                <w:sz w:val="20"/>
                <w:szCs w:val="20"/>
                <w:lang w:eastAsia="pt-BR"/>
              </w:rPr>
              <w:t xml:space="preserve">50/60 Hz </w:t>
            </w:r>
          </w:p>
          <w:p w14:paraId="0D3974C6" w14:textId="77777777" w:rsidR="007422A0" w:rsidRPr="007422A0" w:rsidRDefault="007422A0" w:rsidP="005D13B4">
            <w:pPr>
              <w:shd w:val="clear" w:color="auto" w:fill="FFFFFF"/>
              <w:spacing w:after="0" w:line="256" w:lineRule="auto"/>
              <w:ind w:left="72"/>
              <w:jc w:val="both"/>
              <w:textAlignment w:val="baseline"/>
              <w:rPr>
                <w:rFonts w:ascii="Times New Roman" w:eastAsia="Times New Roman" w:hAnsi="Times New Roman"/>
                <w:color w:val="000000"/>
                <w:sz w:val="20"/>
                <w:szCs w:val="20"/>
                <w:lang w:eastAsia="pt-BR"/>
              </w:rPr>
            </w:pPr>
            <w:r w:rsidRPr="007422A0">
              <w:rPr>
                <w:rFonts w:ascii="Times New Roman" w:eastAsia="Times New Roman" w:hAnsi="Times New Roman"/>
                <w:b/>
                <w:bCs/>
                <w:color w:val="000000"/>
                <w:sz w:val="20"/>
                <w:szCs w:val="20"/>
                <w:bdr w:val="none" w:sz="0" w:space="0" w:color="auto" w:frame="1"/>
                <w:lang w:eastAsia="pt-BR"/>
              </w:rPr>
              <w:t>- Caneta de ultrassom com luz de LED - Peça</w:t>
            </w:r>
            <w:r w:rsidRPr="007422A0">
              <w:rPr>
                <w:rFonts w:ascii="Times New Roman" w:eastAsia="Times New Roman" w:hAnsi="Times New Roman"/>
                <w:color w:val="000000"/>
                <w:sz w:val="20"/>
                <w:szCs w:val="20"/>
                <w:lang w:eastAsia="pt-BR"/>
              </w:rPr>
              <w:t xml:space="preserve"> de mão, metálica, removível e com ponteira </w:t>
            </w:r>
            <w:proofErr w:type="spellStart"/>
            <w:r w:rsidRPr="007422A0">
              <w:rPr>
                <w:rFonts w:ascii="Times New Roman" w:eastAsia="Times New Roman" w:hAnsi="Times New Roman"/>
                <w:color w:val="000000"/>
                <w:sz w:val="20"/>
                <w:szCs w:val="20"/>
                <w:lang w:eastAsia="pt-BR"/>
              </w:rPr>
              <w:t>autoclavável</w:t>
            </w:r>
            <w:proofErr w:type="spellEnd"/>
            <w:r w:rsidRPr="007422A0">
              <w:rPr>
                <w:rFonts w:ascii="Times New Roman" w:eastAsia="Times New Roman" w:hAnsi="Times New Roman"/>
                <w:color w:val="000000"/>
                <w:sz w:val="20"/>
                <w:szCs w:val="20"/>
                <w:lang w:eastAsia="pt-BR"/>
              </w:rPr>
              <w:t xml:space="preserve">.  Confeccionada em alumínio </w:t>
            </w:r>
            <w:proofErr w:type="spellStart"/>
            <w:r w:rsidRPr="007422A0">
              <w:rPr>
                <w:rFonts w:ascii="Times New Roman" w:eastAsia="Times New Roman" w:hAnsi="Times New Roman"/>
                <w:color w:val="000000"/>
                <w:sz w:val="20"/>
                <w:szCs w:val="20"/>
                <w:lang w:eastAsia="pt-BR"/>
              </w:rPr>
              <w:t>anodizado</w:t>
            </w:r>
            <w:proofErr w:type="spellEnd"/>
            <w:r w:rsidRPr="007422A0">
              <w:rPr>
                <w:rFonts w:ascii="Times New Roman" w:eastAsia="Times New Roman" w:hAnsi="Times New Roman"/>
                <w:color w:val="000000"/>
                <w:sz w:val="20"/>
                <w:szCs w:val="20"/>
                <w:lang w:eastAsia="pt-BR"/>
              </w:rPr>
              <w:t>; Ponteira de longo alcance; Filtro de ar com drenagem automática; Tampa do reservatório de bicarbonato com visualizador de conteúdo; Entrada de ar e água com bitolas desiguais, evitando uma possível ligação invertida.</w:t>
            </w:r>
          </w:p>
          <w:p w14:paraId="70418906" w14:textId="77777777" w:rsidR="007422A0" w:rsidRPr="007422A0" w:rsidRDefault="007422A0" w:rsidP="005D13B4">
            <w:pPr>
              <w:shd w:val="clear" w:color="auto" w:fill="FFFFFF"/>
              <w:spacing w:after="0" w:line="256" w:lineRule="auto"/>
              <w:ind w:left="72"/>
              <w:jc w:val="both"/>
              <w:textAlignment w:val="baseline"/>
              <w:rPr>
                <w:rFonts w:ascii="Times New Roman" w:eastAsia="Times New Roman" w:hAnsi="Times New Roman"/>
                <w:color w:val="000000"/>
                <w:sz w:val="20"/>
                <w:szCs w:val="20"/>
                <w:lang w:eastAsia="pt-BR"/>
              </w:rPr>
            </w:pPr>
            <w:r w:rsidRPr="007422A0">
              <w:rPr>
                <w:rFonts w:ascii="Times New Roman" w:eastAsia="Times New Roman" w:hAnsi="Times New Roman"/>
                <w:color w:val="000000"/>
                <w:sz w:val="20"/>
                <w:szCs w:val="20"/>
                <w:lang w:eastAsia="pt-BR"/>
              </w:rPr>
              <w:t xml:space="preserve">- Reservatório confeccionado em AB com sistema de aquecimento do ambiente interno; </w:t>
            </w:r>
            <w:r w:rsidRPr="007422A0">
              <w:rPr>
                <w:rFonts w:ascii="Times New Roman" w:eastAsia="Times New Roman" w:hAnsi="Times New Roman"/>
                <w:b/>
                <w:bCs/>
                <w:color w:val="000000"/>
                <w:sz w:val="20"/>
                <w:szCs w:val="20"/>
                <w:bdr w:val="none" w:sz="0" w:space="0" w:color="auto" w:frame="1"/>
                <w:lang w:eastAsia="pt-BR"/>
              </w:rPr>
              <w:t>c</w:t>
            </w:r>
            <w:r w:rsidRPr="007422A0">
              <w:rPr>
                <w:rFonts w:ascii="Times New Roman" w:eastAsia="Times New Roman" w:hAnsi="Times New Roman"/>
                <w:color w:val="000000"/>
                <w:sz w:val="20"/>
                <w:szCs w:val="20"/>
                <w:lang w:eastAsia="pt-BR"/>
              </w:rPr>
              <w:t xml:space="preserve">apa da caneta de ultrassom confeccionada em silicone, removível e </w:t>
            </w:r>
            <w:proofErr w:type="spellStart"/>
            <w:r w:rsidRPr="007422A0">
              <w:rPr>
                <w:rFonts w:ascii="Times New Roman" w:eastAsia="Times New Roman" w:hAnsi="Times New Roman"/>
                <w:color w:val="000000"/>
                <w:sz w:val="20"/>
                <w:szCs w:val="20"/>
                <w:lang w:eastAsia="pt-BR"/>
              </w:rPr>
              <w:t>autoclavável</w:t>
            </w:r>
            <w:proofErr w:type="spellEnd"/>
            <w:r w:rsidRPr="007422A0">
              <w:rPr>
                <w:rFonts w:ascii="Times New Roman" w:eastAsia="Times New Roman" w:hAnsi="Times New Roman"/>
                <w:color w:val="000000"/>
                <w:sz w:val="20"/>
                <w:szCs w:val="20"/>
                <w:lang w:eastAsia="pt-BR"/>
              </w:rPr>
              <w:t xml:space="preserve">; Seletor automático do modo de operação (ultrassom ou jato de bicarbonato) ao retirar uma das canetas do suporte. </w:t>
            </w:r>
          </w:p>
          <w:p w14:paraId="1D3294C2" w14:textId="77777777" w:rsidR="007422A0" w:rsidRPr="007422A0" w:rsidRDefault="007422A0" w:rsidP="005D13B4">
            <w:pPr>
              <w:shd w:val="clear" w:color="auto" w:fill="FFFFFF"/>
              <w:spacing w:after="0" w:line="256" w:lineRule="auto"/>
              <w:ind w:left="72"/>
              <w:jc w:val="both"/>
              <w:textAlignment w:val="baseline"/>
              <w:rPr>
                <w:rFonts w:ascii="Times New Roman" w:hAnsi="Times New Roman"/>
                <w:bCs/>
                <w:sz w:val="20"/>
                <w:szCs w:val="20"/>
              </w:rPr>
            </w:pPr>
          </w:p>
        </w:tc>
        <w:tc>
          <w:tcPr>
            <w:tcW w:w="1022" w:type="dxa"/>
            <w:shd w:val="clear" w:color="auto" w:fill="auto"/>
            <w:vAlign w:val="center"/>
          </w:tcPr>
          <w:p w14:paraId="38818768"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06961C58" w14:textId="3CC5FB60"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23.001,45</w:t>
            </w:r>
          </w:p>
        </w:tc>
      </w:tr>
      <w:tr w:rsidR="007422A0" w:rsidRPr="007422A0" w14:paraId="68DAF913" w14:textId="47CA17E9" w:rsidTr="007422A0">
        <w:trPr>
          <w:trHeight w:val="70"/>
          <w:jc w:val="center"/>
        </w:trPr>
        <w:tc>
          <w:tcPr>
            <w:tcW w:w="851" w:type="dxa"/>
            <w:shd w:val="clear" w:color="auto" w:fill="auto"/>
            <w:vAlign w:val="center"/>
          </w:tcPr>
          <w:p w14:paraId="6214F12B"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05</w:t>
            </w:r>
          </w:p>
        </w:tc>
        <w:tc>
          <w:tcPr>
            <w:tcW w:w="7567" w:type="dxa"/>
            <w:shd w:val="clear" w:color="auto" w:fill="auto"/>
            <w:vAlign w:val="center"/>
          </w:tcPr>
          <w:p w14:paraId="5874E678" w14:textId="77777777" w:rsidR="007422A0" w:rsidRPr="007422A0" w:rsidRDefault="007422A0" w:rsidP="005D13B4">
            <w:pPr>
              <w:spacing w:after="160" w:line="256" w:lineRule="auto"/>
              <w:rPr>
                <w:rFonts w:ascii="Times New Roman" w:hAnsi="Times New Roman"/>
                <w:b/>
                <w:sz w:val="20"/>
                <w:szCs w:val="20"/>
              </w:rPr>
            </w:pPr>
            <w:r w:rsidRPr="007422A0">
              <w:rPr>
                <w:rFonts w:ascii="Times New Roman" w:eastAsia="Times New Roman" w:hAnsi="Times New Roman"/>
                <w:b/>
                <w:color w:val="000000"/>
                <w:sz w:val="20"/>
                <w:szCs w:val="20"/>
                <w:lang w:eastAsia="pt-BR"/>
              </w:rPr>
              <w:t xml:space="preserve">CANETA DE ALTA ROTAÇÃO: </w:t>
            </w:r>
            <w:proofErr w:type="spellStart"/>
            <w:r w:rsidRPr="007422A0">
              <w:rPr>
                <w:rFonts w:ascii="Times New Roman" w:hAnsi="Times New Roman"/>
                <w:color w:val="000000"/>
                <w:sz w:val="20"/>
                <w:szCs w:val="20"/>
                <w:shd w:val="clear" w:color="auto" w:fill="FFFFFF"/>
              </w:rPr>
              <w:t>Push</w:t>
            </w:r>
            <w:proofErr w:type="spellEnd"/>
            <w:r w:rsidRPr="007422A0">
              <w:rPr>
                <w:rFonts w:ascii="Times New Roman" w:hAnsi="Times New Roman"/>
                <w:color w:val="000000"/>
                <w:sz w:val="20"/>
                <w:szCs w:val="20"/>
                <w:shd w:val="clear" w:color="auto" w:fill="FFFFFF"/>
              </w:rPr>
              <w:t xml:space="preserve"> Button / </w:t>
            </w:r>
            <w:proofErr w:type="spellStart"/>
            <w:r w:rsidRPr="007422A0">
              <w:rPr>
                <w:rFonts w:ascii="Times New Roman" w:hAnsi="Times New Roman"/>
                <w:color w:val="000000"/>
                <w:sz w:val="20"/>
                <w:szCs w:val="20"/>
                <w:shd w:val="clear" w:color="auto" w:fill="FFFFFF"/>
              </w:rPr>
              <w:t>Borden</w:t>
            </w:r>
            <w:proofErr w:type="spellEnd"/>
            <w:r w:rsidRPr="007422A0">
              <w:rPr>
                <w:rFonts w:ascii="Times New Roman" w:hAnsi="Times New Roman"/>
                <w:color w:val="000000"/>
                <w:sz w:val="20"/>
                <w:szCs w:val="20"/>
                <w:shd w:val="clear" w:color="auto" w:fill="FFFFFF"/>
              </w:rPr>
              <w:t xml:space="preserve"> </w:t>
            </w:r>
            <w:proofErr w:type="gramStart"/>
            <w:r w:rsidRPr="007422A0">
              <w:rPr>
                <w:rFonts w:ascii="Times New Roman" w:hAnsi="Times New Roman"/>
                <w:color w:val="000000"/>
                <w:sz w:val="20"/>
                <w:szCs w:val="20"/>
                <w:shd w:val="clear" w:color="auto" w:fill="FFFFFF"/>
              </w:rPr>
              <w:t>2</w:t>
            </w:r>
            <w:proofErr w:type="gramEnd"/>
            <w:r w:rsidRPr="007422A0">
              <w:rPr>
                <w:rFonts w:ascii="Times New Roman" w:hAnsi="Times New Roman"/>
                <w:color w:val="000000"/>
                <w:sz w:val="20"/>
                <w:szCs w:val="20"/>
                <w:shd w:val="clear" w:color="auto" w:fill="FFFFFF"/>
              </w:rPr>
              <w:t xml:space="preserve"> </w:t>
            </w:r>
            <w:proofErr w:type="spellStart"/>
            <w:r w:rsidRPr="007422A0">
              <w:rPr>
                <w:rFonts w:ascii="Times New Roman" w:hAnsi="Times New Roman"/>
                <w:color w:val="000000"/>
                <w:sz w:val="20"/>
                <w:szCs w:val="20"/>
                <w:shd w:val="clear" w:color="auto" w:fill="FFFFFF"/>
              </w:rPr>
              <w:t>Holes</w:t>
            </w:r>
            <w:proofErr w:type="spellEnd"/>
            <w:r w:rsidRPr="007422A0">
              <w:rPr>
                <w:rFonts w:ascii="Times New Roman" w:hAnsi="Times New Roman"/>
                <w:color w:val="000000"/>
                <w:sz w:val="20"/>
                <w:szCs w:val="20"/>
                <w:shd w:val="clear" w:color="auto" w:fill="FFFFFF"/>
              </w:rPr>
              <w:t xml:space="preserve"> / 3 Saídas de Água / Led ; Caneta com Rolamentos Cerâmicos; Conexão </w:t>
            </w:r>
            <w:proofErr w:type="spellStart"/>
            <w:r w:rsidRPr="007422A0">
              <w:rPr>
                <w:rFonts w:ascii="Times New Roman" w:hAnsi="Times New Roman"/>
                <w:color w:val="000000"/>
                <w:sz w:val="20"/>
                <w:szCs w:val="20"/>
                <w:shd w:val="clear" w:color="auto" w:fill="FFFFFF"/>
              </w:rPr>
              <w:t>Borden</w:t>
            </w:r>
            <w:proofErr w:type="spellEnd"/>
            <w:r w:rsidRPr="007422A0">
              <w:rPr>
                <w:rFonts w:ascii="Times New Roman" w:hAnsi="Times New Roman"/>
                <w:color w:val="000000"/>
                <w:sz w:val="20"/>
                <w:szCs w:val="20"/>
                <w:shd w:val="clear" w:color="auto" w:fill="FFFFFF"/>
              </w:rPr>
              <w:t xml:space="preserve"> Universal (2 Furos); - </w:t>
            </w:r>
            <w:proofErr w:type="spellStart"/>
            <w:r w:rsidRPr="007422A0">
              <w:rPr>
                <w:rFonts w:ascii="Times New Roman" w:hAnsi="Times New Roman"/>
                <w:color w:val="000000"/>
                <w:sz w:val="20"/>
                <w:szCs w:val="20"/>
                <w:shd w:val="clear" w:color="auto" w:fill="FFFFFF"/>
              </w:rPr>
              <w:t>Autoclavável</w:t>
            </w:r>
            <w:proofErr w:type="spellEnd"/>
            <w:r w:rsidRPr="007422A0">
              <w:rPr>
                <w:rFonts w:ascii="Times New Roman" w:hAnsi="Times New Roman"/>
                <w:color w:val="000000"/>
                <w:sz w:val="20"/>
                <w:szCs w:val="20"/>
                <w:shd w:val="clear" w:color="auto" w:fill="FFFFFF"/>
              </w:rPr>
              <w:t xml:space="preserve"> ;  </w:t>
            </w:r>
          </w:p>
        </w:tc>
        <w:tc>
          <w:tcPr>
            <w:tcW w:w="1022" w:type="dxa"/>
            <w:shd w:val="clear" w:color="auto" w:fill="auto"/>
            <w:vAlign w:val="center"/>
          </w:tcPr>
          <w:p w14:paraId="17BA805C"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2F042B79" w14:textId="75BCA25C"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6.719,53</w:t>
            </w:r>
          </w:p>
        </w:tc>
      </w:tr>
      <w:tr w:rsidR="007422A0" w:rsidRPr="007422A0" w14:paraId="249268A8" w14:textId="4E049507" w:rsidTr="007422A0">
        <w:trPr>
          <w:jc w:val="center"/>
        </w:trPr>
        <w:tc>
          <w:tcPr>
            <w:tcW w:w="851" w:type="dxa"/>
            <w:shd w:val="clear" w:color="auto" w:fill="auto"/>
            <w:vAlign w:val="center"/>
          </w:tcPr>
          <w:p w14:paraId="33923BD3"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06</w:t>
            </w:r>
          </w:p>
        </w:tc>
        <w:tc>
          <w:tcPr>
            <w:tcW w:w="7567" w:type="dxa"/>
            <w:shd w:val="clear" w:color="auto" w:fill="auto"/>
            <w:vAlign w:val="center"/>
          </w:tcPr>
          <w:p w14:paraId="0C0DD30A" w14:textId="77777777" w:rsidR="007422A0" w:rsidRPr="007422A0" w:rsidRDefault="007422A0" w:rsidP="005D13B4">
            <w:pPr>
              <w:spacing w:after="160" w:line="256" w:lineRule="auto"/>
              <w:rPr>
                <w:rFonts w:ascii="Times New Roman" w:hAnsi="Times New Roman"/>
                <w:bCs/>
                <w:sz w:val="20"/>
                <w:szCs w:val="20"/>
              </w:rPr>
            </w:pPr>
            <w:r w:rsidRPr="007422A0">
              <w:rPr>
                <w:rFonts w:ascii="Times New Roman" w:eastAsia="Times New Roman" w:hAnsi="Times New Roman"/>
                <w:b/>
                <w:color w:val="000000"/>
                <w:sz w:val="20"/>
                <w:szCs w:val="20"/>
                <w:lang w:eastAsia="pt-BR"/>
              </w:rPr>
              <w:t xml:space="preserve">MICRO MOTOR ODONTOLÓGICO PARA CONTRA-ÂNGULO: </w:t>
            </w:r>
            <w:r w:rsidRPr="007422A0">
              <w:rPr>
                <w:rFonts w:ascii="Times New Roman" w:hAnsi="Times New Roman"/>
                <w:color w:val="000000"/>
                <w:sz w:val="20"/>
                <w:szCs w:val="20"/>
                <w:shd w:val="clear" w:color="auto" w:fill="FFFFFF"/>
              </w:rPr>
              <w:t xml:space="preserve">compatível com qualquer </w:t>
            </w:r>
            <w:proofErr w:type="spellStart"/>
            <w:r w:rsidRPr="007422A0">
              <w:rPr>
                <w:rFonts w:ascii="Times New Roman" w:hAnsi="Times New Roman"/>
                <w:color w:val="000000"/>
                <w:sz w:val="20"/>
                <w:szCs w:val="20"/>
                <w:shd w:val="clear" w:color="auto" w:fill="FFFFFF"/>
              </w:rPr>
              <w:t>contra-ângulo</w:t>
            </w:r>
            <w:proofErr w:type="spellEnd"/>
            <w:r w:rsidRPr="007422A0">
              <w:rPr>
                <w:rFonts w:ascii="Times New Roman" w:hAnsi="Times New Roman"/>
                <w:color w:val="000000"/>
                <w:sz w:val="20"/>
                <w:szCs w:val="20"/>
                <w:shd w:val="clear" w:color="auto" w:fill="FFFFFF"/>
              </w:rPr>
              <w:t xml:space="preserve">; compatível com qualquer equipo: </w:t>
            </w:r>
            <w:proofErr w:type="spellStart"/>
            <w:proofErr w:type="gramStart"/>
            <w:r w:rsidRPr="007422A0">
              <w:rPr>
                <w:rFonts w:ascii="Times New Roman" w:hAnsi="Times New Roman"/>
                <w:color w:val="000000"/>
                <w:sz w:val="20"/>
                <w:szCs w:val="20"/>
                <w:shd w:val="clear" w:color="auto" w:fill="FFFFFF"/>
              </w:rPr>
              <w:t>Kavo</w:t>
            </w:r>
            <w:proofErr w:type="spellEnd"/>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 xml:space="preserve"> </w:t>
            </w:r>
            <w:proofErr w:type="spellStart"/>
            <w:r w:rsidRPr="007422A0">
              <w:rPr>
                <w:rFonts w:ascii="Times New Roman" w:hAnsi="Times New Roman"/>
                <w:color w:val="000000"/>
                <w:sz w:val="20"/>
                <w:szCs w:val="20"/>
                <w:shd w:val="clear" w:color="auto" w:fill="FFFFFF"/>
              </w:rPr>
              <w:t>Dabi</w:t>
            </w:r>
            <w:proofErr w:type="spellEnd"/>
            <w:r w:rsidRPr="007422A0">
              <w:rPr>
                <w:rFonts w:ascii="Times New Roman" w:hAnsi="Times New Roman"/>
                <w:color w:val="000000"/>
                <w:sz w:val="20"/>
                <w:szCs w:val="20"/>
                <w:shd w:val="clear" w:color="auto" w:fill="FFFFFF"/>
              </w:rPr>
              <w:t xml:space="preserve"> , </w:t>
            </w:r>
            <w:proofErr w:type="spellStart"/>
            <w:r w:rsidRPr="007422A0">
              <w:rPr>
                <w:rFonts w:ascii="Times New Roman" w:hAnsi="Times New Roman"/>
                <w:color w:val="000000"/>
                <w:sz w:val="20"/>
                <w:szCs w:val="20"/>
                <w:shd w:val="clear" w:color="auto" w:fill="FFFFFF"/>
              </w:rPr>
              <w:t>Gnatus</w:t>
            </w:r>
            <w:proofErr w:type="spellEnd"/>
            <w:r w:rsidRPr="007422A0">
              <w:rPr>
                <w:rFonts w:ascii="Times New Roman" w:hAnsi="Times New Roman"/>
                <w:color w:val="000000"/>
                <w:sz w:val="20"/>
                <w:szCs w:val="20"/>
                <w:shd w:val="clear" w:color="auto" w:fill="FFFFFF"/>
              </w:rPr>
              <w:t xml:space="preserve"> : Conexão</w:t>
            </w:r>
            <w:r w:rsidRPr="007422A0">
              <w:rPr>
                <w:rFonts w:ascii="Times New Roman" w:hAnsi="Times New Roman"/>
                <w:color w:val="000000"/>
                <w:sz w:val="20"/>
                <w:szCs w:val="20"/>
              </w:rPr>
              <w:t xml:space="preserve"> </w:t>
            </w:r>
            <w:proofErr w:type="spellStart"/>
            <w:r w:rsidRPr="007422A0">
              <w:rPr>
                <w:rFonts w:ascii="Times New Roman" w:hAnsi="Times New Roman"/>
                <w:color w:val="000000"/>
                <w:sz w:val="20"/>
                <w:szCs w:val="20"/>
                <w:shd w:val="clear" w:color="auto" w:fill="FFFFFF"/>
              </w:rPr>
              <w:t>Borden</w:t>
            </w:r>
            <w:proofErr w:type="spellEnd"/>
            <w:r w:rsidRPr="007422A0">
              <w:rPr>
                <w:rFonts w:ascii="Times New Roman" w:hAnsi="Times New Roman"/>
                <w:color w:val="000000"/>
                <w:sz w:val="20"/>
                <w:szCs w:val="20"/>
                <w:shd w:val="clear" w:color="auto" w:fill="FFFFFF"/>
              </w:rPr>
              <w:t xml:space="preserve"> 2 Furos. </w:t>
            </w:r>
          </w:p>
        </w:tc>
        <w:tc>
          <w:tcPr>
            <w:tcW w:w="1022" w:type="dxa"/>
            <w:shd w:val="clear" w:color="auto" w:fill="auto"/>
            <w:vAlign w:val="center"/>
          </w:tcPr>
          <w:p w14:paraId="0965E1C1" w14:textId="56C1557F"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20D5FFBE" w14:textId="60AD9F0D"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6.325,86</w:t>
            </w:r>
          </w:p>
        </w:tc>
      </w:tr>
      <w:tr w:rsidR="007422A0" w:rsidRPr="007422A0" w14:paraId="109A1976" w14:textId="4CC0D977" w:rsidTr="007422A0">
        <w:trPr>
          <w:trHeight w:val="267"/>
          <w:jc w:val="center"/>
        </w:trPr>
        <w:tc>
          <w:tcPr>
            <w:tcW w:w="851" w:type="dxa"/>
            <w:shd w:val="clear" w:color="auto" w:fill="auto"/>
            <w:vAlign w:val="center"/>
          </w:tcPr>
          <w:p w14:paraId="1FC5A9B5"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07</w:t>
            </w:r>
          </w:p>
        </w:tc>
        <w:tc>
          <w:tcPr>
            <w:tcW w:w="7567" w:type="dxa"/>
            <w:shd w:val="clear" w:color="auto" w:fill="auto"/>
            <w:vAlign w:val="center"/>
          </w:tcPr>
          <w:p w14:paraId="7D0C52D3" w14:textId="77777777" w:rsidR="007422A0" w:rsidRPr="007422A0" w:rsidRDefault="007422A0" w:rsidP="005D13B4">
            <w:pPr>
              <w:spacing w:after="160" w:line="256" w:lineRule="auto"/>
              <w:rPr>
                <w:rFonts w:ascii="Times New Roman" w:hAnsi="Times New Roman"/>
                <w:bCs/>
                <w:sz w:val="20"/>
                <w:szCs w:val="20"/>
              </w:rPr>
            </w:pPr>
            <w:r w:rsidRPr="007422A0">
              <w:rPr>
                <w:rFonts w:ascii="Times New Roman" w:eastAsia="Times New Roman" w:hAnsi="Times New Roman"/>
                <w:b/>
                <w:color w:val="000000"/>
                <w:sz w:val="20"/>
                <w:szCs w:val="20"/>
                <w:lang w:eastAsia="pt-BR"/>
              </w:rPr>
              <w:t xml:space="preserve">CONTRA ÂNGULO - </w:t>
            </w:r>
            <w:r w:rsidRPr="007422A0">
              <w:rPr>
                <w:rFonts w:ascii="Times New Roman" w:eastAsia="Times New Roman" w:hAnsi="Times New Roman"/>
                <w:bCs/>
                <w:color w:val="000000"/>
                <w:sz w:val="20"/>
                <w:szCs w:val="20"/>
                <w:lang w:eastAsia="pt-BR"/>
              </w:rPr>
              <w:t>Modelo</w:t>
            </w:r>
            <w:proofErr w:type="gramStart"/>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1:1 - com trava</w:t>
            </w:r>
            <w:r w:rsidRPr="007422A0">
              <w:rPr>
                <w:rFonts w:ascii="Times New Roman" w:hAnsi="Times New Roman"/>
                <w:color w:val="000000"/>
                <w:sz w:val="20"/>
                <w:szCs w:val="20"/>
              </w:rPr>
              <w:t xml:space="preserve"> A</w:t>
            </w:r>
            <w:r w:rsidRPr="007422A0">
              <w:rPr>
                <w:rFonts w:ascii="Times New Roman" w:hAnsi="Times New Roman"/>
                <w:color w:val="000000"/>
                <w:sz w:val="20"/>
                <w:szCs w:val="20"/>
                <w:shd w:val="clear" w:color="auto" w:fill="FFFFFF"/>
              </w:rPr>
              <w:t xml:space="preserve">NVISA; Velocidade de rotação da turbina 22,000-27,000 rpm. Haste do instrumento montado possui 2,35 milímetros; Adaptáveis a todos os micromotores. Encaixe tipo </w:t>
            </w:r>
            <w:proofErr w:type="spellStart"/>
            <w:r w:rsidRPr="007422A0">
              <w:rPr>
                <w:rFonts w:ascii="Times New Roman" w:hAnsi="Times New Roman"/>
                <w:color w:val="000000"/>
                <w:sz w:val="20"/>
                <w:szCs w:val="20"/>
                <w:shd w:val="clear" w:color="auto" w:fill="FFFFFF"/>
              </w:rPr>
              <w:t>intra</w:t>
            </w:r>
            <w:proofErr w:type="spellEnd"/>
            <w:r w:rsidRPr="007422A0">
              <w:rPr>
                <w:rFonts w:ascii="Times New Roman" w:hAnsi="Times New Roman"/>
                <w:color w:val="000000"/>
                <w:sz w:val="20"/>
                <w:szCs w:val="20"/>
                <w:shd w:val="clear" w:color="auto" w:fill="FFFFFF"/>
              </w:rPr>
              <w:t xml:space="preserve"> </w:t>
            </w:r>
            <w:proofErr w:type="spellStart"/>
            <w:r w:rsidRPr="007422A0">
              <w:rPr>
                <w:rFonts w:ascii="Times New Roman" w:hAnsi="Times New Roman"/>
                <w:color w:val="000000"/>
                <w:sz w:val="20"/>
                <w:szCs w:val="20"/>
                <w:shd w:val="clear" w:color="auto" w:fill="FFFFFF"/>
              </w:rPr>
              <w:t>Autoclavável</w:t>
            </w:r>
            <w:proofErr w:type="spellEnd"/>
            <w:r w:rsidRPr="007422A0">
              <w:rPr>
                <w:rFonts w:ascii="Times New Roman" w:hAnsi="Times New Roman"/>
                <w:color w:val="000000"/>
                <w:sz w:val="20"/>
                <w:szCs w:val="20"/>
                <w:shd w:val="clear" w:color="auto" w:fill="FFFFFF"/>
              </w:rPr>
              <w:t xml:space="preserve"> 135 ° C.</w:t>
            </w:r>
          </w:p>
        </w:tc>
        <w:tc>
          <w:tcPr>
            <w:tcW w:w="1022" w:type="dxa"/>
            <w:shd w:val="clear" w:color="auto" w:fill="auto"/>
            <w:vAlign w:val="center"/>
          </w:tcPr>
          <w:p w14:paraId="5CD27331" w14:textId="51F9C30D"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1D6381F9" w14:textId="7FBBAAD5"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5020.72</w:t>
            </w:r>
          </w:p>
        </w:tc>
      </w:tr>
      <w:tr w:rsidR="007422A0" w:rsidRPr="007422A0" w14:paraId="3EC2DB49" w14:textId="0D7DFBD6" w:rsidTr="007422A0">
        <w:trPr>
          <w:trHeight w:val="739"/>
          <w:jc w:val="center"/>
        </w:trPr>
        <w:tc>
          <w:tcPr>
            <w:tcW w:w="851" w:type="dxa"/>
            <w:shd w:val="clear" w:color="auto" w:fill="auto"/>
            <w:vAlign w:val="center"/>
          </w:tcPr>
          <w:p w14:paraId="02CF849C"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lastRenderedPageBreak/>
              <w:t>08</w:t>
            </w:r>
          </w:p>
        </w:tc>
        <w:tc>
          <w:tcPr>
            <w:tcW w:w="7567" w:type="dxa"/>
            <w:shd w:val="clear" w:color="auto" w:fill="auto"/>
            <w:vAlign w:val="center"/>
          </w:tcPr>
          <w:p w14:paraId="6E1F05BF" w14:textId="77777777" w:rsidR="007422A0" w:rsidRPr="007422A0" w:rsidRDefault="007422A0" w:rsidP="005D13B4">
            <w:pPr>
              <w:spacing w:after="160" w:line="256" w:lineRule="auto"/>
              <w:rPr>
                <w:rFonts w:ascii="Times New Roman" w:hAnsi="Times New Roman"/>
                <w:b/>
                <w:sz w:val="20"/>
                <w:szCs w:val="20"/>
              </w:rPr>
            </w:pPr>
            <w:r w:rsidRPr="007422A0">
              <w:rPr>
                <w:rFonts w:ascii="Times New Roman" w:hAnsi="Times New Roman"/>
                <w:b/>
                <w:sz w:val="20"/>
                <w:szCs w:val="20"/>
              </w:rPr>
              <w:t xml:space="preserve">SELADORA – </w:t>
            </w:r>
            <w:r w:rsidRPr="007422A0">
              <w:rPr>
                <w:rFonts w:ascii="Times New Roman" w:hAnsi="Times New Roman"/>
                <w:color w:val="000000"/>
                <w:sz w:val="20"/>
                <w:szCs w:val="20"/>
                <w:shd w:val="clear" w:color="auto" w:fill="FFFFFF"/>
              </w:rPr>
              <w:t xml:space="preserve">para selagem de embalagens (papel/plástico) próprias para esterilização em autoclaves a vapor. Possui suporte para rolos para acomodação do papel grau cirúrgico; possui controle de temperatura; selagem por alavanca com trava e sistema integrado de corte; possui sistema de avisos sonoros; desligamento automático; compacta; Dimensões </w:t>
            </w:r>
            <w:r w:rsidRPr="007422A0">
              <w:rPr>
                <w:rFonts w:ascii="Cambria Math" w:hAnsi="Cambria Math" w:cs="Cambria Math"/>
                <w:color w:val="000000"/>
                <w:sz w:val="20"/>
                <w:szCs w:val="20"/>
                <w:shd w:val="clear" w:color="auto" w:fill="FFFFFF"/>
              </w:rPr>
              <w:t>≃</w:t>
            </w:r>
            <w:proofErr w:type="gramStart"/>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w:t>
            </w:r>
            <w:proofErr w:type="spellStart"/>
            <w:r w:rsidRPr="007422A0">
              <w:rPr>
                <w:rFonts w:ascii="Times New Roman" w:hAnsi="Times New Roman"/>
                <w:color w:val="000000"/>
                <w:sz w:val="20"/>
                <w:szCs w:val="20"/>
                <w:shd w:val="clear" w:color="auto" w:fill="FFFFFF"/>
              </w:rPr>
              <w:t>LxAxP</w:t>
            </w:r>
            <w:proofErr w:type="spellEnd"/>
            <w:r w:rsidRPr="007422A0">
              <w:rPr>
                <w:rFonts w:ascii="Times New Roman" w:hAnsi="Times New Roman"/>
                <w:color w:val="000000"/>
                <w:sz w:val="20"/>
                <w:szCs w:val="20"/>
                <w:shd w:val="clear" w:color="auto" w:fill="FFFFFF"/>
              </w:rPr>
              <w:t xml:space="preserve">) 44,2 x 12,5 x 30,5 cm. Registro na </w:t>
            </w:r>
            <w:proofErr w:type="gramStart"/>
            <w:r w:rsidRPr="007422A0">
              <w:rPr>
                <w:rFonts w:ascii="Times New Roman" w:hAnsi="Times New Roman"/>
                <w:color w:val="000000"/>
                <w:sz w:val="20"/>
                <w:szCs w:val="20"/>
                <w:shd w:val="clear" w:color="auto" w:fill="FFFFFF"/>
              </w:rPr>
              <w:t>Anvisa</w:t>
            </w:r>
            <w:proofErr w:type="gramEnd"/>
            <w:r w:rsidRPr="007422A0">
              <w:rPr>
                <w:rFonts w:ascii="Times New Roman" w:hAnsi="Times New Roman"/>
                <w:color w:val="000000"/>
                <w:sz w:val="20"/>
                <w:szCs w:val="20"/>
                <w:shd w:val="clear" w:color="auto" w:fill="FFFFFF"/>
              </w:rPr>
              <w:t xml:space="preserve"> e garantia de acordo com o fabricante.  </w:t>
            </w:r>
          </w:p>
        </w:tc>
        <w:tc>
          <w:tcPr>
            <w:tcW w:w="1022" w:type="dxa"/>
            <w:shd w:val="clear" w:color="auto" w:fill="auto"/>
            <w:vAlign w:val="center"/>
          </w:tcPr>
          <w:p w14:paraId="372C6F9E"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3532F412" w14:textId="5D95A9E9" w:rsidR="007422A0" w:rsidRPr="007422A0" w:rsidRDefault="007422A0" w:rsidP="007422A0">
            <w:pPr>
              <w:spacing w:after="0" w:line="256" w:lineRule="auto"/>
              <w:jc w:val="center"/>
              <w:rPr>
                <w:rFonts w:ascii="Times New Roman" w:hAnsi="Times New Roman"/>
                <w:sz w:val="20"/>
                <w:szCs w:val="20"/>
              </w:rPr>
            </w:pPr>
            <w:r>
              <w:rPr>
                <w:rFonts w:ascii="Times New Roman" w:hAnsi="Times New Roman"/>
                <w:sz w:val="20"/>
                <w:szCs w:val="20"/>
              </w:rPr>
              <w:t>5.107,06</w:t>
            </w:r>
          </w:p>
        </w:tc>
      </w:tr>
      <w:tr w:rsidR="007422A0" w:rsidRPr="007422A0" w14:paraId="5812742B" w14:textId="7ECA1A45" w:rsidTr="007422A0">
        <w:trPr>
          <w:trHeight w:val="125"/>
          <w:jc w:val="center"/>
        </w:trPr>
        <w:tc>
          <w:tcPr>
            <w:tcW w:w="851" w:type="dxa"/>
            <w:shd w:val="clear" w:color="auto" w:fill="auto"/>
            <w:vAlign w:val="center"/>
          </w:tcPr>
          <w:p w14:paraId="54636605"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09</w:t>
            </w:r>
          </w:p>
        </w:tc>
        <w:tc>
          <w:tcPr>
            <w:tcW w:w="7567" w:type="dxa"/>
            <w:shd w:val="clear" w:color="auto" w:fill="auto"/>
            <w:vAlign w:val="center"/>
          </w:tcPr>
          <w:p w14:paraId="044DBA3E" w14:textId="77777777" w:rsidR="007422A0" w:rsidRPr="007422A0" w:rsidRDefault="007422A0" w:rsidP="005D13B4">
            <w:pPr>
              <w:spacing w:after="0" w:line="256" w:lineRule="auto"/>
              <w:jc w:val="both"/>
              <w:rPr>
                <w:rFonts w:ascii="Times New Roman" w:hAnsi="Times New Roman"/>
                <w:sz w:val="20"/>
                <w:szCs w:val="20"/>
              </w:rPr>
            </w:pPr>
            <w:r w:rsidRPr="007422A0">
              <w:rPr>
                <w:rFonts w:ascii="Times New Roman" w:hAnsi="Times New Roman"/>
                <w:b/>
                <w:sz w:val="20"/>
                <w:szCs w:val="20"/>
              </w:rPr>
              <w:t xml:space="preserve">FOTOPOLIMERIZADOR: </w:t>
            </w:r>
            <w:r w:rsidRPr="007422A0">
              <w:rPr>
                <w:rFonts w:ascii="Times New Roman" w:hAnsi="Times New Roman"/>
                <w:bCs/>
                <w:sz w:val="20"/>
                <w:szCs w:val="20"/>
              </w:rPr>
              <w:t>Peça de mão; possui</w:t>
            </w:r>
            <w:r w:rsidRPr="007422A0">
              <w:rPr>
                <w:rFonts w:ascii="Times New Roman" w:hAnsi="Times New Roman"/>
                <w:b/>
                <w:sz w:val="20"/>
                <w:szCs w:val="20"/>
              </w:rPr>
              <w:t xml:space="preserve"> </w:t>
            </w:r>
            <w:r w:rsidRPr="007422A0">
              <w:rPr>
                <w:rFonts w:ascii="Cambria Math" w:hAnsi="Cambria Math" w:cs="Cambria Math"/>
                <w:color w:val="000000"/>
                <w:sz w:val="20"/>
                <w:szCs w:val="20"/>
                <w:shd w:val="clear" w:color="auto" w:fill="FFFFFF"/>
              </w:rPr>
              <w:t>≃</w:t>
            </w:r>
            <w:proofErr w:type="gramStart"/>
            <w:r w:rsidRPr="007422A0">
              <w:rPr>
                <w:rFonts w:ascii="Times New Roman" w:hAnsi="Times New Roman"/>
                <w:color w:val="000000"/>
                <w:sz w:val="20"/>
                <w:szCs w:val="20"/>
                <w:shd w:val="clear" w:color="auto" w:fill="FFFFFF"/>
              </w:rPr>
              <w:t xml:space="preserve">  </w:t>
            </w:r>
            <w:proofErr w:type="gramEnd"/>
            <w:r w:rsidRPr="007422A0">
              <w:rPr>
                <w:rFonts w:ascii="Times New Roman" w:hAnsi="Times New Roman"/>
                <w:color w:val="000000"/>
                <w:sz w:val="20"/>
                <w:szCs w:val="20"/>
                <w:shd w:val="clear" w:color="auto" w:fill="FFFFFF"/>
              </w:rPr>
              <w:t>0,100 kg</w:t>
            </w:r>
            <w:r w:rsidRPr="007422A0">
              <w:rPr>
                <w:rFonts w:ascii="Times New Roman" w:hAnsi="Times New Roman"/>
                <w:bCs/>
                <w:sz w:val="20"/>
                <w:szCs w:val="20"/>
              </w:rPr>
              <w:t xml:space="preserve"> ; </w:t>
            </w:r>
            <w:r w:rsidRPr="007422A0">
              <w:rPr>
                <w:rFonts w:ascii="Times New Roman" w:hAnsi="Times New Roman"/>
                <w:color w:val="000000"/>
                <w:sz w:val="20"/>
                <w:szCs w:val="20"/>
                <w:shd w:val="clear" w:color="auto" w:fill="FFFFFF"/>
              </w:rPr>
              <w:t>Comprimento</w:t>
            </w:r>
            <w:r w:rsidRPr="007422A0">
              <w:rPr>
                <w:rFonts w:ascii="Times New Roman" w:hAnsi="Times New Roman"/>
                <w:sz w:val="20"/>
                <w:szCs w:val="20"/>
              </w:rPr>
              <w:t xml:space="preserve"> sem a ponteira: 16,5 cm. Comprimento de onda: 420 a 480 </w:t>
            </w:r>
            <w:proofErr w:type="spellStart"/>
            <w:r w:rsidRPr="007422A0">
              <w:rPr>
                <w:rFonts w:ascii="Times New Roman" w:hAnsi="Times New Roman"/>
                <w:sz w:val="20"/>
                <w:szCs w:val="20"/>
              </w:rPr>
              <w:t>nm</w:t>
            </w:r>
            <w:proofErr w:type="spellEnd"/>
            <w:r w:rsidRPr="007422A0">
              <w:rPr>
                <w:rFonts w:ascii="Times New Roman" w:hAnsi="Times New Roman"/>
                <w:sz w:val="20"/>
                <w:szCs w:val="20"/>
              </w:rPr>
              <w:t xml:space="preserve">. Emissor de luz: Led; </w:t>
            </w:r>
          </w:p>
          <w:p w14:paraId="34EE89A2" w14:textId="77777777" w:rsidR="007422A0" w:rsidRPr="007422A0" w:rsidRDefault="007422A0" w:rsidP="005D13B4">
            <w:pPr>
              <w:spacing w:after="0" w:line="256" w:lineRule="auto"/>
              <w:jc w:val="both"/>
              <w:rPr>
                <w:rFonts w:ascii="Times New Roman" w:hAnsi="Times New Roman"/>
                <w:b/>
                <w:sz w:val="20"/>
                <w:szCs w:val="20"/>
              </w:rPr>
            </w:pPr>
            <w:r w:rsidRPr="007422A0">
              <w:rPr>
                <w:rFonts w:ascii="Times New Roman" w:hAnsi="Times New Roman"/>
                <w:sz w:val="20"/>
                <w:szCs w:val="20"/>
              </w:rPr>
              <w:t xml:space="preserve">Bateria: 3,7 V - 1400 </w:t>
            </w:r>
            <w:proofErr w:type="spellStart"/>
            <w:proofErr w:type="gramStart"/>
            <w:r w:rsidRPr="007422A0">
              <w:rPr>
                <w:rFonts w:ascii="Times New Roman" w:hAnsi="Times New Roman"/>
                <w:sz w:val="20"/>
                <w:szCs w:val="20"/>
              </w:rPr>
              <w:t>mA</w:t>
            </w:r>
            <w:proofErr w:type="spellEnd"/>
            <w:proofErr w:type="gramEnd"/>
            <w:r w:rsidRPr="007422A0">
              <w:rPr>
                <w:rFonts w:ascii="Times New Roman" w:hAnsi="Times New Roman"/>
                <w:sz w:val="20"/>
                <w:szCs w:val="20"/>
              </w:rPr>
              <w:t xml:space="preserve">. Potência de luz: 1250 </w:t>
            </w:r>
            <w:proofErr w:type="gramStart"/>
            <w:r w:rsidRPr="007422A0">
              <w:rPr>
                <w:rFonts w:ascii="Times New Roman" w:hAnsi="Times New Roman"/>
                <w:sz w:val="20"/>
                <w:szCs w:val="20"/>
              </w:rPr>
              <w:t>mW</w:t>
            </w:r>
            <w:proofErr w:type="gramEnd"/>
            <w:r w:rsidRPr="007422A0">
              <w:rPr>
                <w:rFonts w:ascii="Times New Roman" w:hAnsi="Times New Roman"/>
                <w:sz w:val="20"/>
                <w:szCs w:val="20"/>
              </w:rPr>
              <w:t>/cm².</w:t>
            </w:r>
            <w:r w:rsidRPr="007422A0">
              <w:rPr>
                <w:rFonts w:ascii="Times New Roman" w:hAnsi="Times New Roman"/>
                <w:b/>
                <w:sz w:val="20"/>
                <w:szCs w:val="20"/>
              </w:rPr>
              <w:t xml:space="preserve"> </w:t>
            </w:r>
            <w:proofErr w:type="gramStart"/>
            <w:r w:rsidRPr="007422A0">
              <w:rPr>
                <w:rFonts w:ascii="Times New Roman" w:hAnsi="Times New Roman"/>
                <w:bCs/>
                <w:sz w:val="20"/>
                <w:szCs w:val="20"/>
              </w:rPr>
              <w:t>possui</w:t>
            </w:r>
            <w:proofErr w:type="gramEnd"/>
            <w:r w:rsidRPr="007422A0">
              <w:rPr>
                <w:rFonts w:ascii="Times New Roman" w:hAnsi="Times New Roman"/>
                <w:bCs/>
                <w:sz w:val="20"/>
                <w:szCs w:val="20"/>
              </w:rPr>
              <w:t xml:space="preserve"> temporizador para Polimerização e Clareamento: 5, 10 e 20 segundos e profundidade de polimerização de 6mm; Led indicativo com bip sonoro do tempo decrescente. Bivolt automático </w:t>
            </w:r>
            <w:proofErr w:type="gramStart"/>
            <w:r w:rsidRPr="007422A0">
              <w:rPr>
                <w:rFonts w:ascii="Times New Roman" w:hAnsi="Times New Roman"/>
                <w:bCs/>
                <w:sz w:val="20"/>
                <w:szCs w:val="20"/>
              </w:rPr>
              <w:t>100V</w:t>
            </w:r>
            <w:proofErr w:type="gramEnd"/>
            <w:r w:rsidRPr="007422A0">
              <w:rPr>
                <w:rFonts w:ascii="Times New Roman" w:hAnsi="Times New Roman"/>
                <w:bCs/>
                <w:sz w:val="20"/>
                <w:szCs w:val="20"/>
              </w:rPr>
              <w:t xml:space="preserve"> – 240V. Frequência: 50/60 Hz. Corpo da caneta constituído em ABS; Radiômetro interno automático</w:t>
            </w:r>
            <w:proofErr w:type="gramStart"/>
            <w:r w:rsidRPr="007422A0">
              <w:rPr>
                <w:rFonts w:ascii="Times New Roman" w:hAnsi="Times New Roman"/>
                <w:bCs/>
                <w:sz w:val="20"/>
                <w:szCs w:val="20"/>
              </w:rPr>
              <w:t>, controla</w:t>
            </w:r>
            <w:proofErr w:type="gramEnd"/>
            <w:r w:rsidRPr="007422A0">
              <w:rPr>
                <w:rFonts w:ascii="Times New Roman" w:hAnsi="Times New Roman"/>
                <w:bCs/>
                <w:sz w:val="20"/>
                <w:szCs w:val="20"/>
              </w:rPr>
              <w:t xml:space="preserve"> eletronicamente a potência de luz; Ponteira de </w:t>
            </w:r>
            <w:proofErr w:type="spellStart"/>
            <w:r w:rsidRPr="007422A0">
              <w:rPr>
                <w:rFonts w:ascii="Times New Roman" w:hAnsi="Times New Roman"/>
                <w:bCs/>
                <w:sz w:val="20"/>
                <w:szCs w:val="20"/>
              </w:rPr>
              <w:t>Fotopolimerização</w:t>
            </w:r>
            <w:proofErr w:type="spellEnd"/>
            <w:r w:rsidRPr="007422A0">
              <w:rPr>
                <w:rFonts w:ascii="Times New Roman" w:hAnsi="Times New Roman"/>
                <w:bCs/>
                <w:sz w:val="20"/>
                <w:szCs w:val="20"/>
              </w:rPr>
              <w:t xml:space="preserve"> confeccionada em fibra óptica orientada (sem fuga de luz);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a 134ºC e com giro de 360º; Sistema stand </w:t>
            </w:r>
            <w:proofErr w:type="spellStart"/>
            <w:r w:rsidRPr="007422A0">
              <w:rPr>
                <w:rFonts w:ascii="Times New Roman" w:hAnsi="Times New Roman"/>
                <w:bCs/>
                <w:sz w:val="20"/>
                <w:szCs w:val="20"/>
              </w:rPr>
              <w:t>by</w:t>
            </w:r>
            <w:proofErr w:type="spellEnd"/>
            <w:r w:rsidRPr="007422A0">
              <w:rPr>
                <w:rFonts w:ascii="Times New Roman" w:hAnsi="Times New Roman"/>
                <w:bCs/>
                <w:sz w:val="20"/>
                <w:szCs w:val="20"/>
              </w:rPr>
              <w:t xml:space="preserve">; desligamento automático; Registro ANVISA e garantia de acordo com o fabricante. </w:t>
            </w:r>
          </w:p>
        </w:tc>
        <w:tc>
          <w:tcPr>
            <w:tcW w:w="1022" w:type="dxa"/>
            <w:shd w:val="clear" w:color="auto" w:fill="auto"/>
            <w:vAlign w:val="center"/>
          </w:tcPr>
          <w:p w14:paraId="3E22CCAA"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2A5ED110" w14:textId="18C05DE4" w:rsidR="007422A0" w:rsidRPr="007422A0" w:rsidRDefault="00A22C28" w:rsidP="007422A0">
            <w:pPr>
              <w:spacing w:after="0" w:line="256" w:lineRule="auto"/>
              <w:jc w:val="center"/>
              <w:rPr>
                <w:rFonts w:ascii="Times New Roman" w:hAnsi="Times New Roman"/>
                <w:sz w:val="20"/>
                <w:szCs w:val="20"/>
              </w:rPr>
            </w:pPr>
            <w:r>
              <w:rPr>
                <w:rFonts w:ascii="Times New Roman" w:hAnsi="Times New Roman"/>
                <w:sz w:val="20"/>
                <w:szCs w:val="20"/>
              </w:rPr>
              <w:t>3.863,36</w:t>
            </w:r>
          </w:p>
        </w:tc>
      </w:tr>
      <w:tr w:rsidR="007422A0" w:rsidRPr="00283FC1" w14:paraId="63BD92F1" w14:textId="1287205E" w:rsidTr="007422A0">
        <w:trPr>
          <w:trHeight w:val="125"/>
          <w:jc w:val="center"/>
        </w:trPr>
        <w:tc>
          <w:tcPr>
            <w:tcW w:w="851" w:type="dxa"/>
            <w:shd w:val="clear" w:color="auto" w:fill="auto"/>
            <w:vAlign w:val="center"/>
          </w:tcPr>
          <w:p w14:paraId="56FF6A5D" w14:textId="77777777" w:rsidR="007422A0" w:rsidRPr="007422A0" w:rsidRDefault="007422A0" w:rsidP="005D13B4">
            <w:pPr>
              <w:spacing w:after="0" w:line="256" w:lineRule="auto"/>
              <w:jc w:val="center"/>
              <w:rPr>
                <w:rFonts w:ascii="Times New Roman" w:hAnsi="Times New Roman"/>
                <w:sz w:val="20"/>
                <w:szCs w:val="20"/>
              </w:rPr>
            </w:pPr>
            <w:r w:rsidRPr="007422A0">
              <w:rPr>
                <w:rFonts w:ascii="Times New Roman" w:hAnsi="Times New Roman"/>
                <w:sz w:val="20"/>
                <w:szCs w:val="20"/>
              </w:rPr>
              <w:t>10</w:t>
            </w:r>
          </w:p>
        </w:tc>
        <w:tc>
          <w:tcPr>
            <w:tcW w:w="7567" w:type="dxa"/>
            <w:shd w:val="clear" w:color="auto" w:fill="auto"/>
            <w:vAlign w:val="center"/>
          </w:tcPr>
          <w:p w14:paraId="1FA05C56" w14:textId="77777777" w:rsidR="007422A0" w:rsidRPr="007422A0" w:rsidRDefault="007422A0" w:rsidP="005D13B4">
            <w:pPr>
              <w:spacing w:after="0" w:line="256" w:lineRule="auto"/>
              <w:rPr>
                <w:rFonts w:ascii="Times New Roman" w:hAnsi="Times New Roman"/>
                <w:bCs/>
                <w:sz w:val="20"/>
                <w:szCs w:val="20"/>
              </w:rPr>
            </w:pPr>
            <w:r w:rsidRPr="007422A0">
              <w:rPr>
                <w:rFonts w:ascii="Times New Roman" w:hAnsi="Times New Roman"/>
                <w:b/>
                <w:sz w:val="20"/>
                <w:szCs w:val="20"/>
              </w:rPr>
              <w:t>KIT COM ESTETOSCOPIO e ESFIGMOMANÔMETRO:                       Estetoscópio</w:t>
            </w:r>
            <w:r w:rsidRPr="007422A0">
              <w:rPr>
                <w:rFonts w:ascii="Times New Roman" w:hAnsi="Times New Roman"/>
                <w:bCs/>
                <w:sz w:val="20"/>
                <w:szCs w:val="20"/>
              </w:rPr>
              <w:t xml:space="preserve">: possui olivas macias com selamento acústico; tubo flexível, </w:t>
            </w:r>
            <w:proofErr w:type="spellStart"/>
            <w:r w:rsidRPr="007422A0">
              <w:rPr>
                <w:rFonts w:ascii="Times New Roman" w:hAnsi="Times New Roman"/>
                <w:bCs/>
                <w:sz w:val="20"/>
                <w:szCs w:val="20"/>
              </w:rPr>
              <w:t>Ascultador</w:t>
            </w:r>
            <w:proofErr w:type="spellEnd"/>
            <w:r w:rsidRPr="007422A0">
              <w:rPr>
                <w:rFonts w:ascii="Times New Roman" w:hAnsi="Times New Roman"/>
                <w:bCs/>
                <w:sz w:val="20"/>
                <w:szCs w:val="20"/>
              </w:rPr>
              <w:t xml:space="preserve"> de dois lados; Diafragmas sintonizáveis em ambos os lados para uso adulto e pediátrico, ajustável e confeccionado em material Epóxi/Fibra de vidro; Comprimento </w:t>
            </w:r>
            <w:r w:rsidRPr="007422A0">
              <w:rPr>
                <w:rFonts w:ascii="Cambria Math" w:hAnsi="Cambria Math" w:cs="Cambria Math"/>
                <w:bCs/>
                <w:color w:val="000000"/>
                <w:sz w:val="20"/>
                <w:szCs w:val="20"/>
                <w:shd w:val="clear" w:color="auto" w:fill="FFFFFF"/>
              </w:rPr>
              <w:t>≃</w:t>
            </w:r>
            <w:r w:rsidRPr="007422A0">
              <w:rPr>
                <w:rFonts w:ascii="Times New Roman" w:hAnsi="Times New Roman"/>
                <w:bCs/>
                <w:color w:val="000000"/>
                <w:sz w:val="20"/>
                <w:szCs w:val="20"/>
                <w:shd w:val="clear" w:color="auto" w:fill="FFFFFF"/>
              </w:rPr>
              <w:t xml:space="preserve"> 69 cm; Comprimento do diâmetro pequeno do </w:t>
            </w:r>
            <w:proofErr w:type="gramStart"/>
            <w:r w:rsidRPr="007422A0">
              <w:rPr>
                <w:rFonts w:ascii="Times New Roman" w:hAnsi="Times New Roman"/>
                <w:bCs/>
                <w:color w:val="000000"/>
                <w:sz w:val="20"/>
                <w:szCs w:val="20"/>
                <w:shd w:val="clear" w:color="auto" w:fill="FFFFFF"/>
              </w:rPr>
              <w:t>diagragma:</w:t>
            </w:r>
            <w:proofErr w:type="gramEnd"/>
            <w:r w:rsidRPr="007422A0">
              <w:rPr>
                <w:rFonts w:ascii="Times New Roman" w:hAnsi="Times New Roman"/>
                <w:bCs/>
                <w:color w:val="000000"/>
                <w:sz w:val="20"/>
                <w:szCs w:val="20"/>
                <w:shd w:val="clear" w:color="auto" w:fill="FFFFFF"/>
              </w:rPr>
              <w:t xml:space="preserve">3,4 cm. </w:t>
            </w:r>
            <w:r w:rsidRPr="007422A0">
              <w:rPr>
                <w:rFonts w:ascii="Times New Roman" w:hAnsi="Times New Roman"/>
                <w:bCs/>
                <w:sz w:val="20"/>
                <w:szCs w:val="20"/>
              </w:rPr>
              <w:t xml:space="preserve"> </w:t>
            </w:r>
          </w:p>
          <w:p w14:paraId="66030DF5" w14:textId="77777777" w:rsidR="007422A0" w:rsidRPr="007422A0" w:rsidRDefault="007422A0" w:rsidP="005D13B4">
            <w:pPr>
              <w:spacing w:after="160" w:line="256" w:lineRule="auto"/>
              <w:rPr>
                <w:rFonts w:ascii="Times New Roman" w:hAnsi="Times New Roman"/>
                <w:b/>
                <w:sz w:val="20"/>
                <w:szCs w:val="20"/>
              </w:rPr>
            </w:pPr>
            <w:proofErr w:type="spellStart"/>
            <w:r w:rsidRPr="007422A0">
              <w:rPr>
                <w:rFonts w:ascii="Times New Roman" w:hAnsi="Times New Roman"/>
                <w:b/>
                <w:sz w:val="20"/>
                <w:szCs w:val="20"/>
              </w:rPr>
              <w:t>Esfigmomanômetro</w:t>
            </w:r>
            <w:proofErr w:type="spellEnd"/>
            <w:r w:rsidRPr="007422A0">
              <w:rPr>
                <w:rFonts w:ascii="Times New Roman" w:hAnsi="Times New Roman"/>
                <w:bCs/>
                <w:sz w:val="20"/>
                <w:szCs w:val="20"/>
              </w:rPr>
              <w:t xml:space="preserve">: Possui manguito e pera livres de látex; braçadeira confeccionada em nylon e fecho em </w:t>
            </w:r>
            <w:proofErr w:type="spellStart"/>
            <w:r w:rsidRPr="007422A0">
              <w:rPr>
                <w:rFonts w:ascii="Times New Roman" w:hAnsi="Times New Roman"/>
                <w:bCs/>
                <w:sz w:val="20"/>
                <w:szCs w:val="20"/>
              </w:rPr>
              <w:t>velcro</w:t>
            </w:r>
            <w:proofErr w:type="spellEnd"/>
            <w:r w:rsidRPr="007422A0">
              <w:rPr>
                <w:rFonts w:ascii="Times New Roman" w:hAnsi="Times New Roman"/>
                <w:bCs/>
                <w:sz w:val="20"/>
                <w:szCs w:val="20"/>
              </w:rPr>
              <w:t>; Braçadeira de tamanho adulto padrão:</w:t>
            </w:r>
            <w:proofErr w:type="gramStart"/>
            <w:r w:rsidRPr="007422A0">
              <w:rPr>
                <w:rFonts w:ascii="Times New Roman" w:hAnsi="Times New Roman"/>
                <w:bCs/>
                <w:sz w:val="20"/>
                <w:szCs w:val="20"/>
              </w:rPr>
              <w:t xml:space="preserve">  </w:t>
            </w:r>
            <w:proofErr w:type="gramEnd"/>
            <w:r w:rsidRPr="007422A0">
              <w:rPr>
                <w:rFonts w:ascii="Times New Roman" w:hAnsi="Times New Roman"/>
                <w:bCs/>
                <w:sz w:val="20"/>
                <w:szCs w:val="20"/>
              </w:rPr>
              <w:t xml:space="preserve">18 a 35 cm de circunferência. Registro na </w:t>
            </w:r>
            <w:proofErr w:type="gramStart"/>
            <w:r w:rsidRPr="007422A0">
              <w:rPr>
                <w:rFonts w:ascii="Times New Roman" w:hAnsi="Times New Roman"/>
                <w:bCs/>
                <w:sz w:val="20"/>
                <w:szCs w:val="20"/>
              </w:rPr>
              <w:t>Anvisa</w:t>
            </w:r>
            <w:proofErr w:type="gramEnd"/>
            <w:r w:rsidRPr="007422A0">
              <w:rPr>
                <w:rFonts w:ascii="Times New Roman" w:hAnsi="Times New Roman"/>
                <w:bCs/>
                <w:sz w:val="20"/>
                <w:szCs w:val="20"/>
              </w:rPr>
              <w:t xml:space="preserve"> e garantia de acordo com o fabricante. </w:t>
            </w:r>
          </w:p>
        </w:tc>
        <w:tc>
          <w:tcPr>
            <w:tcW w:w="1022" w:type="dxa"/>
            <w:shd w:val="clear" w:color="auto" w:fill="auto"/>
            <w:vAlign w:val="center"/>
          </w:tcPr>
          <w:p w14:paraId="1E3B4B1E" w14:textId="77777777" w:rsidR="007422A0" w:rsidRPr="007422A0" w:rsidRDefault="007422A0" w:rsidP="007422A0">
            <w:pPr>
              <w:spacing w:after="0" w:line="256" w:lineRule="auto"/>
              <w:jc w:val="center"/>
              <w:rPr>
                <w:rFonts w:ascii="Times New Roman" w:hAnsi="Times New Roman"/>
                <w:sz w:val="20"/>
                <w:szCs w:val="20"/>
              </w:rPr>
            </w:pPr>
            <w:r w:rsidRPr="007422A0">
              <w:rPr>
                <w:rFonts w:ascii="Times New Roman" w:hAnsi="Times New Roman"/>
                <w:sz w:val="20"/>
                <w:szCs w:val="20"/>
              </w:rPr>
              <w:t>05 unid.</w:t>
            </w:r>
          </w:p>
        </w:tc>
        <w:tc>
          <w:tcPr>
            <w:tcW w:w="1022" w:type="dxa"/>
            <w:vAlign w:val="center"/>
          </w:tcPr>
          <w:p w14:paraId="64F1698C" w14:textId="26DEC401" w:rsidR="007422A0" w:rsidRPr="00283FC1" w:rsidRDefault="00A22C28" w:rsidP="007422A0">
            <w:pPr>
              <w:spacing w:after="0" w:line="256" w:lineRule="auto"/>
              <w:jc w:val="center"/>
              <w:rPr>
                <w:rFonts w:ascii="Times New Roman" w:hAnsi="Times New Roman"/>
                <w:sz w:val="20"/>
                <w:szCs w:val="20"/>
              </w:rPr>
            </w:pPr>
            <w:r w:rsidRPr="00283FC1">
              <w:rPr>
                <w:rFonts w:ascii="Times New Roman" w:hAnsi="Times New Roman"/>
                <w:sz w:val="20"/>
                <w:szCs w:val="20"/>
              </w:rPr>
              <w:t>5.133,15</w:t>
            </w:r>
          </w:p>
        </w:tc>
      </w:tr>
    </w:tbl>
    <w:p w14:paraId="7ABB079B" w14:textId="77777777" w:rsidR="007422A0" w:rsidRPr="007422A0" w:rsidRDefault="007422A0" w:rsidP="007422A0">
      <w:pPr>
        <w:suppressAutoHyphens/>
        <w:spacing w:after="0" w:line="240" w:lineRule="auto"/>
        <w:ind w:left="284"/>
        <w:jc w:val="both"/>
        <w:rPr>
          <w:rStyle w:val="Forte"/>
          <w:rFonts w:ascii="Times New Roman" w:eastAsia="Times New Roman" w:hAnsi="Times New Roman"/>
          <w:b w:val="0"/>
          <w:lang w:eastAsia="ar-SA"/>
        </w:rPr>
      </w:pPr>
    </w:p>
    <w:p w14:paraId="011FCD65" w14:textId="77777777" w:rsidR="007422A0" w:rsidRPr="007422A0" w:rsidRDefault="007422A0" w:rsidP="007422A0">
      <w:pPr>
        <w:suppressAutoHyphens/>
        <w:spacing w:after="0" w:line="240" w:lineRule="auto"/>
        <w:ind w:left="284"/>
        <w:jc w:val="center"/>
        <w:rPr>
          <w:rStyle w:val="Forte"/>
          <w:rFonts w:ascii="Times New Roman" w:eastAsia="Times New Roman" w:hAnsi="Times New Roman"/>
          <w:lang w:eastAsia="ar-SA"/>
        </w:rPr>
      </w:pPr>
      <w:r w:rsidRPr="007422A0">
        <w:rPr>
          <w:rStyle w:val="Forte"/>
          <w:rFonts w:ascii="Times New Roman" w:eastAsia="Times New Roman" w:hAnsi="Times New Roman"/>
          <w:lang w:eastAsia="ar-SA"/>
        </w:rPr>
        <w:t>Material Instrumental</w:t>
      </w:r>
    </w:p>
    <w:tbl>
      <w:tblPr>
        <w:tblW w:w="1063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513"/>
        <w:gridCol w:w="1134"/>
        <w:gridCol w:w="1134"/>
      </w:tblGrid>
      <w:tr w:rsidR="007422A0" w:rsidRPr="007422A0" w14:paraId="758AAB9D" w14:textId="6E5BF444" w:rsidTr="007422A0">
        <w:trPr>
          <w:jc w:val="center"/>
        </w:trPr>
        <w:tc>
          <w:tcPr>
            <w:tcW w:w="850" w:type="dxa"/>
            <w:shd w:val="clear" w:color="auto" w:fill="auto"/>
            <w:vAlign w:val="center"/>
          </w:tcPr>
          <w:p w14:paraId="3C174354" w14:textId="77777777" w:rsidR="007422A0" w:rsidRPr="007422A0" w:rsidRDefault="007422A0" w:rsidP="005D13B4">
            <w:pPr>
              <w:jc w:val="center"/>
              <w:rPr>
                <w:rFonts w:ascii="Times New Roman" w:hAnsi="Times New Roman"/>
                <w:b/>
                <w:sz w:val="20"/>
                <w:szCs w:val="20"/>
              </w:rPr>
            </w:pPr>
            <w:r w:rsidRPr="007422A0">
              <w:rPr>
                <w:rFonts w:ascii="Times New Roman" w:hAnsi="Times New Roman"/>
                <w:b/>
                <w:sz w:val="20"/>
                <w:szCs w:val="20"/>
              </w:rPr>
              <w:t>ITEM</w:t>
            </w:r>
          </w:p>
        </w:tc>
        <w:tc>
          <w:tcPr>
            <w:tcW w:w="7513" w:type="dxa"/>
            <w:shd w:val="clear" w:color="auto" w:fill="auto"/>
            <w:vAlign w:val="center"/>
          </w:tcPr>
          <w:p w14:paraId="637ECABA" w14:textId="77777777" w:rsidR="007422A0" w:rsidRPr="007422A0" w:rsidRDefault="007422A0" w:rsidP="005D13B4">
            <w:pPr>
              <w:jc w:val="center"/>
              <w:rPr>
                <w:rFonts w:ascii="Times New Roman" w:hAnsi="Times New Roman"/>
                <w:b/>
                <w:color w:val="000000"/>
                <w:sz w:val="20"/>
                <w:szCs w:val="20"/>
              </w:rPr>
            </w:pPr>
            <w:r w:rsidRPr="007422A0">
              <w:rPr>
                <w:rFonts w:ascii="Times New Roman" w:hAnsi="Times New Roman"/>
                <w:b/>
                <w:color w:val="000000"/>
                <w:sz w:val="20"/>
                <w:szCs w:val="20"/>
              </w:rPr>
              <w:t>DESCRIÇÃO</w:t>
            </w:r>
          </w:p>
        </w:tc>
        <w:tc>
          <w:tcPr>
            <w:tcW w:w="1134" w:type="dxa"/>
            <w:shd w:val="clear" w:color="auto" w:fill="auto"/>
            <w:vAlign w:val="center"/>
          </w:tcPr>
          <w:p w14:paraId="12342561" w14:textId="77777777" w:rsidR="007422A0" w:rsidRPr="007422A0" w:rsidRDefault="007422A0" w:rsidP="005D13B4">
            <w:pPr>
              <w:jc w:val="center"/>
              <w:rPr>
                <w:rFonts w:ascii="Times New Roman" w:hAnsi="Times New Roman"/>
                <w:b/>
                <w:sz w:val="20"/>
                <w:szCs w:val="20"/>
              </w:rPr>
            </w:pPr>
            <w:r w:rsidRPr="007422A0">
              <w:rPr>
                <w:rFonts w:ascii="Times New Roman" w:hAnsi="Times New Roman"/>
                <w:b/>
                <w:sz w:val="20"/>
                <w:szCs w:val="20"/>
              </w:rPr>
              <w:t>QTD.</w:t>
            </w:r>
          </w:p>
        </w:tc>
        <w:tc>
          <w:tcPr>
            <w:tcW w:w="1134" w:type="dxa"/>
          </w:tcPr>
          <w:p w14:paraId="58B6CA1D" w14:textId="6A4C6A01" w:rsidR="007422A0" w:rsidRPr="007422A0" w:rsidRDefault="00A5155A" w:rsidP="005D13B4">
            <w:pPr>
              <w:jc w:val="center"/>
              <w:rPr>
                <w:rFonts w:ascii="Times New Roman" w:hAnsi="Times New Roman"/>
                <w:b/>
                <w:sz w:val="20"/>
                <w:szCs w:val="20"/>
              </w:rPr>
            </w:pPr>
            <w:r>
              <w:rPr>
                <w:rFonts w:ascii="Times New Roman" w:hAnsi="Times New Roman"/>
                <w:b/>
                <w:sz w:val="20"/>
                <w:szCs w:val="20"/>
              </w:rPr>
              <w:t>Preço Total</w:t>
            </w:r>
          </w:p>
        </w:tc>
      </w:tr>
      <w:tr w:rsidR="007422A0" w:rsidRPr="007422A0" w14:paraId="3FC6078D" w14:textId="7774ACA6" w:rsidTr="00A22C28">
        <w:trPr>
          <w:jc w:val="center"/>
        </w:trPr>
        <w:tc>
          <w:tcPr>
            <w:tcW w:w="850" w:type="dxa"/>
            <w:shd w:val="clear" w:color="auto" w:fill="auto"/>
            <w:vAlign w:val="center"/>
          </w:tcPr>
          <w:p w14:paraId="63E69AC6"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1</w:t>
            </w:r>
          </w:p>
        </w:tc>
        <w:tc>
          <w:tcPr>
            <w:tcW w:w="7513" w:type="dxa"/>
            <w:tcBorders>
              <w:top w:val="single" w:sz="4" w:space="0" w:color="auto"/>
              <w:left w:val="single" w:sz="4" w:space="0" w:color="auto"/>
              <w:bottom w:val="single" w:sz="4" w:space="0" w:color="auto"/>
              <w:right w:val="single" w:sz="4" w:space="0" w:color="auto"/>
            </w:tcBorders>
            <w:vAlign w:val="center"/>
          </w:tcPr>
          <w:p w14:paraId="20CC77C5" w14:textId="77777777" w:rsidR="007422A0" w:rsidRPr="007422A0" w:rsidRDefault="007422A0" w:rsidP="005D13B4">
            <w:pPr>
              <w:spacing w:after="0"/>
              <w:jc w:val="both"/>
              <w:rPr>
                <w:rFonts w:ascii="Times New Roman" w:hAnsi="Times New Roman"/>
                <w:bCs/>
                <w:sz w:val="20"/>
                <w:szCs w:val="20"/>
              </w:rPr>
            </w:pPr>
            <w:r w:rsidRPr="007422A0">
              <w:rPr>
                <w:rFonts w:ascii="Times New Roman" w:hAnsi="Times New Roman"/>
                <w:b/>
                <w:sz w:val="20"/>
                <w:szCs w:val="20"/>
              </w:rPr>
              <w:t xml:space="preserve">PORTA </w:t>
            </w:r>
            <w:proofErr w:type="gramStart"/>
            <w:r w:rsidRPr="007422A0">
              <w:rPr>
                <w:rFonts w:ascii="Times New Roman" w:hAnsi="Times New Roman"/>
                <w:b/>
                <w:sz w:val="20"/>
                <w:szCs w:val="20"/>
              </w:rPr>
              <w:t>AGULHA :</w:t>
            </w:r>
            <w:proofErr w:type="gramEnd"/>
            <w:r w:rsidRPr="007422A0">
              <w:rPr>
                <w:rFonts w:ascii="Times New Roman" w:hAnsi="Times New Roman"/>
                <w:b/>
                <w:sz w:val="20"/>
                <w:szCs w:val="20"/>
              </w:rPr>
              <w:t xml:space="preserve"> MAYO HEGAR - TAMANHO:14 CM: </w:t>
            </w:r>
            <w:r w:rsidRPr="007422A0">
              <w:rPr>
                <w:rFonts w:ascii="Times New Roman" w:hAnsi="Times New Roman"/>
                <w:bCs/>
                <w:sz w:val="20"/>
                <w:szCs w:val="20"/>
              </w:rPr>
              <w:t xml:space="preserve">confeccionado em liga de aço inoxidável;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validade: indeterminada.</w:t>
            </w:r>
          </w:p>
        </w:tc>
        <w:tc>
          <w:tcPr>
            <w:tcW w:w="1134" w:type="dxa"/>
            <w:shd w:val="clear" w:color="auto" w:fill="auto"/>
            <w:vAlign w:val="center"/>
          </w:tcPr>
          <w:p w14:paraId="5F1B923D"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12 UNID</w:t>
            </w:r>
          </w:p>
        </w:tc>
        <w:tc>
          <w:tcPr>
            <w:tcW w:w="1134" w:type="dxa"/>
            <w:vAlign w:val="center"/>
          </w:tcPr>
          <w:p w14:paraId="52104EA5" w14:textId="108B9649"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694,90</w:t>
            </w:r>
          </w:p>
        </w:tc>
      </w:tr>
      <w:tr w:rsidR="007422A0" w:rsidRPr="007422A0" w14:paraId="13318B4F" w14:textId="56A5F0F9" w:rsidTr="00A22C28">
        <w:trPr>
          <w:jc w:val="center"/>
        </w:trPr>
        <w:tc>
          <w:tcPr>
            <w:tcW w:w="850" w:type="dxa"/>
            <w:shd w:val="clear" w:color="auto" w:fill="auto"/>
            <w:vAlign w:val="center"/>
          </w:tcPr>
          <w:p w14:paraId="2B1C7A73"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2</w:t>
            </w:r>
          </w:p>
        </w:tc>
        <w:tc>
          <w:tcPr>
            <w:tcW w:w="7513" w:type="dxa"/>
            <w:tcBorders>
              <w:top w:val="single" w:sz="4" w:space="0" w:color="auto"/>
              <w:left w:val="single" w:sz="4" w:space="0" w:color="auto"/>
              <w:bottom w:val="single" w:sz="4" w:space="0" w:color="auto"/>
              <w:right w:val="single" w:sz="4" w:space="0" w:color="auto"/>
            </w:tcBorders>
            <w:vAlign w:val="center"/>
          </w:tcPr>
          <w:p w14:paraId="7E925987" w14:textId="77777777" w:rsidR="007422A0" w:rsidRPr="007422A0" w:rsidRDefault="007422A0" w:rsidP="005D13B4">
            <w:pPr>
              <w:spacing w:after="0"/>
              <w:jc w:val="both"/>
              <w:rPr>
                <w:rFonts w:ascii="Times New Roman" w:hAnsi="Times New Roman"/>
                <w:bCs/>
                <w:sz w:val="20"/>
                <w:szCs w:val="20"/>
              </w:rPr>
            </w:pPr>
            <w:r w:rsidRPr="007422A0">
              <w:rPr>
                <w:rFonts w:ascii="Times New Roman" w:hAnsi="Times New Roman"/>
                <w:b/>
                <w:sz w:val="20"/>
                <w:szCs w:val="20"/>
              </w:rPr>
              <w:t>ESPELHO BUCAL NÚMERO 05:</w:t>
            </w:r>
            <w:proofErr w:type="gramStart"/>
            <w:r w:rsidRPr="007422A0">
              <w:rPr>
                <w:rFonts w:ascii="Times New Roman" w:hAnsi="Times New Roman"/>
                <w:b/>
                <w:sz w:val="20"/>
                <w:szCs w:val="20"/>
              </w:rPr>
              <w:t xml:space="preserve">  </w:t>
            </w:r>
            <w:proofErr w:type="gramEnd"/>
            <w:r w:rsidRPr="007422A0">
              <w:rPr>
                <w:rFonts w:ascii="Times New Roman" w:hAnsi="Times New Roman"/>
                <w:bCs/>
                <w:sz w:val="20"/>
                <w:szCs w:val="20"/>
              </w:rPr>
              <w:t>confeccionado em Aço Inoxidável AISI 420;</w:t>
            </w:r>
          </w:p>
          <w:p w14:paraId="4F818262" w14:textId="77777777" w:rsidR="007422A0" w:rsidRPr="007422A0" w:rsidRDefault="007422A0" w:rsidP="005D13B4">
            <w:pPr>
              <w:spacing w:after="0"/>
              <w:jc w:val="both"/>
              <w:rPr>
                <w:rFonts w:ascii="Times New Roman" w:hAnsi="Times New Roman"/>
                <w:b/>
                <w:color w:val="000000" w:themeColor="text1"/>
                <w:sz w:val="20"/>
                <w:szCs w:val="20"/>
              </w:rPr>
            </w:pP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Registro na ANVISA. </w:t>
            </w:r>
          </w:p>
        </w:tc>
        <w:tc>
          <w:tcPr>
            <w:tcW w:w="1134" w:type="dxa"/>
            <w:shd w:val="clear" w:color="auto" w:fill="auto"/>
            <w:vAlign w:val="center"/>
          </w:tcPr>
          <w:p w14:paraId="3673CAA2"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20 unid.</w:t>
            </w:r>
          </w:p>
        </w:tc>
        <w:tc>
          <w:tcPr>
            <w:tcW w:w="1134" w:type="dxa"/>
            <w:vAlign w:val="center"/>
          </w:tcPr>
          <w:p w14:paraId="371A62EA" w14:textId="561133E7"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150,44</w:t>
            </w:r>
          </w:p>
        </w:tc>
      </w:tr>
      <w:tr w:rsidR="007422A0" w:rsidRPr="007422A0" w14:paraId="7835F7B5" w14:textId="0A51786A" w:rsidTr="00A22C28">
        <w:trPr>
          <w:jc w:val="center"/>
        </w:trPr>
        <w:tc>
          <w:tcPr>
            <w:tcW w:w="850" w:type="dxa"/>
            <w:shd w:val="clear" w:color="auto" w:fill="auto"/>
            <w:vAlign w:val="center"/>
          </w:tcPr>
          <w:p w14:paraId="6EBA2319"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3</w:t>
            </w:r>
          </w:p>
        </w:tc>
        <w:tc>
          <w:tcPr>
            <w:tcW w:w="7513" w:type="dxa"/>
            <w:tcBorders>
              <w:top w:val="single" w:sz="4" w:space="0" w:color="auto"/>
              <w:left w:val="single" w:sz="4" w:space="0" w:color="auto"/>
              <w:bottom w:val="single" w:sz="4" w:space="0" w:color="auto"/>
              <w:right w:val="single" w:sz="4" w:space="0" w:color="auto"/>
            </w:tcBorders>
            <w:vAlign w:val="center"/>
          </w:tcPr>
          <w:p w14:paraId="75E16845" w14:textId="77777777" w:rsidR="007422A0" w:rsidRPr="007422A0" w:rsidRDefault="007422A0" w:rsidP="005D13B4">
            <w:pPr>
              <w:rPr>
                <w:rFonts w:ascii="Times New Roman" w:hAnsi="Times New Roman"/>
                <w:bCs/>
                <w:color w:val="000000" w:themeColor="text1"/>
                <w:sz w:val="20"/>
                <w:szCs w:val="20"/>
              </w:rPr>
            </w:pPr>
            <w:r w:rsidRPr="007422A0">
              <w:rPr>
                <w:rFonts w:ascii="Times New Roman" w:hAnsi="Times New Roman"/>
                <w:b/>
                <w:sz w:val="20"/>
                <w:szCs w:val="20"/>
              </w:rPr>
              <w:t xml:space="preserve">CABO PARA ESPELHO BUCAL TAMANHO 13 CM– </w:t>
            </w:r>
            <w:r w:rsidRPr="007422A0">
              <w:rPr>
                <w:rFonts w:ascii="Times New Roman" w:hAnsi="Times New Roman"/>
                <w:bCs/>
                <w:sz w:val="20"/>
                <w:szCs w:val="20"/>
              </w:rPr>
              <w:t xml:space="preserve">confeccionado em alumínio </w:t>
            </w:r>
          </w:p>
        </w:tc>
        <w:tc>
          <w:tcPr>
            <w:tcW w:w="1134" w:type="dxa"/>
            <w:shd w:val="clear" w:color="auto" w:fill="auto"/>
            <w:vAlign w:val="center"/>
          </w:tcPr>
          <w:p w14:paraId="636A1860" w14:textId="0FCCC8D2"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10 unid.</w:t>
            </w:r>
          </w:p>
        </w:tc>
        <w:tc>
          <w:tcPr>
            <w:tcW w:w="1134" w:type="dxa"/>
            <w:vAlign w:val="center"/>
          </w:tcPr>
          <w:p w14:paraId="72851FF8" w14:textId="6D010666"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56,57</w:t>
            </w:r>
          </w:p>
        </w:tc>
      </w:tr>
      <w:tr w:rsidR="007422A0" w:rsidRPr="007422A0" w14:paraId="79E533CA" w14:textId="78286666" w:rsidTr="00A22C28">
        <w:trPr>
          <w:jc w:val="center"/>
        </w:trPr>
        <w:tc>
          <w:tcPr>
            <w:tcW w:w="850" w:type="dxa"/>
            <w:shd w:val="clear" w:color="auto" w:fill="auto"/>
            <w:vAlign w:val="center"/>
          </w:tcPr>
          <w:p w14:paraId="496CDCFB"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4</w:t>
            </w:r>
          </w:p>
        </w:tc>
        <w:tc>
          <w:tcPr>
            <w:tcW w:w="7513" w:type="dxa"/>
            <w:tcBorders>
              <w:top w:val="single" w:sz="4" w:space="0" w:color="auto"/>
              <w:left w:val="single" w:sz="4" w:space="0" w:color="auto"/>
              <w:bottom w:val="single" w:sz="4" w:space="0" w:color="auto"/>
              <w:right w:val="single" w:sz="4" w:space="0" w:color="auto"/>
            </w:tcBorders>
            <w:vAlign w:val="center"/>
          </w:tcPr>
          <w:p w14:paraId="70665755" w14:textId="77777777" w:rsidR="007422A0" w:rsidRPr="007422A0" w:rsidRDefault="007422A0" w:rsidP="005D13B4">
            <w:pPr>
              <w:spacing w:after="0"/>
              <w:jc w:val="both"/>
              <w:rPr>
                <w:rFonts w:ascii="Times New Roman" w:hAnsi="Times New Roman"/>
                <w:bCs/>
                <w:sz w:val="20"/>
                <w:szCs w:val="20"/>
              </w:rPr>
            </w:pPr>
            <w:r w:rsidRPr="007422A0">
              <w:rPr>
                <w:rFonts w:ascii="Times New Roman" w:hAnsi="Times New Roman"/>
                <w:b/>
                <w:sz w:val="20"/>
                <w:szCs w:val="20"/>
              </w:rPr>
              <w:t>TESOURA IRIS CURVA: p</w:t>
            </w:r>
            <w:r w:rsidRPr="007422A0">
              <w:rPr>
                <w:rFonts w:ascii="Times New Roman" w:hAnsi="Times New Roman"/>
                <w:bCs/>
                <w:sz w:val="20"/>
                <w:szCs w:val="20"/>
              </w:rPr>
              <w:t xml:space="preserve">roduzido em aço Inoxidável AISI-420; reutilizável,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Tamanho: 11,5 </w:t>
            </w:r>
            <w:proofErr w:type="gramStart"/>
            <w:r w:rsidRPr="007422A0">
              <w:rPr>
                <w:rFonts w:ascii="Times New Roman" w:hAnsi="Times New Roman"/>
                <w:bCs/>
                <w:sz w:val="20"/>
                <w:szCs w:val="20"/>
              </w:rPr>
              <w:t>cm ;</w:t>
            </w:r>
            <w:proofErr w:type="gramEnd"/>
            <w:r w:rsidRPr="007422A0">
              <w:rPr>
                <w:rFonts w:ascii="Times New Roman" w:hAnsi="Times New Roman"/>
                <w:bCs/>
                <w:sz w:val="20"/>
                <w:szCs w:val="20"/>
              </w:rPr>
              <w:t xml:space="preserve"> </w:t>
            </w:r>
          </w:p>
        </w:tc>
        <w:tc>
          <w:tcPr>
            <w:tcW w:w="1134" w:type="dxa"/>
            <w:shd w:val="clear" w:color="auto" w:fill="auto"/>
            <w:vAlign w:val="center"/>
          </w:tcPr>
          <w:p w14:paraId="21314307"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 xml:space="preserve">25 </w:t>
            </w:r>
            <w:proofErr w:type="spellStart"/>
            <w:r w:rsidRPr="007422A0">
              <w:rPr>
                <w:rFonts w:ascii="Times New Roman" w:hAnsi="Times New Roman"/>
                <w:sz w:val="20"/>
                <w:szCs w:val="20"/>
              </w:rPr>
              <w:t>unid</w:t>
            </w:r>
            <w:proofErr w:type="spellEnd"/>
          </w:p>
        </w:tc>
        <w:tc>
          <w:tcPr>
            <w:tcW w:w="1134" w:type="dxa"/>
            <w:vAlign w:val="center"/>
          </w:tcPr>
          <w:p w14:paraId="40ED5A41" w14:textId="7984ECB9"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1.009,15</w:t>
            </w:r>
          </w:p>
        </w:tc>
      </w:tr>
      <w:tr w:rsidR="007422A0" w:rsidRPr="007422A0" w14:paraId="798EFE41" w14:textId="6CAC4B8C" w:rsidTr="00A22C28">
        <w:trPr>
          <w:jc w:val="center"/>
        </w:trPr>
        <w:tc>
          <w:tcPr>
            <w:tcW w:w="850" w:type="dxa"/>
            <w:shd w:val="clear" w:color="auto" w:fill="auto"/>
            <w:vAlign w:val="center"/>
          </w:tcPr>
          <w:p w14:paraId="6900BAD3"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5</w:t>
            </w:r>
          </w:p>
        </w:tc>
        <w:tc>
          <w:tcPr>
            <w:tcW w:w="7513" w:type="dxa"/>
            <w:tcBorders>
              <w:top w:val="single" w:sz="4" w:space="0" w:color="auto"/>
              <w:left w:val="single" w:sz="4" w:space="0" w:color="auto"/>
              <w:bottom w:val="single" w:sz="4" w:space="0" w:color="auto"/>
              <w:right w:val="single" w:sz="4" w:space="0" w:color="auto"/>
            </w:tcBorders>
            <w:vAlign w:val="center"/>
          </w:tcPr>
          <w:p w14:paraId="5C0C26F6" w14:textId="77777777" w:rsidR="007422A0" w:rsidRPr="007422A0" w:rsidRDefault="007422A0" w:rsidP="005D13B4">
            <w:pPr>
              <w:spacing w:after="0"/>
              <w:jc w:val="both"/>
              <w:rPr>
                <w:rFonts w:ascii="Times New Roman" w:hAnsi="Times New Roman"/>
                <w:b/>
                <w:sz w:val="20"/>
                <w:szCs w:val="20"/>
              </w:rPr>
            </w:pPr>
            <w:r w:rsidRPr="007422A0">
              <w:rPr>
                <w:rFonts w:ascii="Times New Roman" w:hAnsi="Times New Roman"/>
                <w:b/>
                <w:sz w:val="20"/>
                <w:szCs w:val="20"/>
              </w:rPr>
              <w:t xml:space="preserve">TESOURA IRIS RETA: </w:t>
            </w:r>
            <w:r w:rsidRPr="007422A0">
              <w:rPr>
                <w:rFonts w:ascii="Times New Roman" w:hAnsi="Times New Roman"/>
                <w:bCs/>
                <w:sz w:val="20"/>
                <w:szCs w:val="20"/>
              </w:rPr>
              <w:t xml:space="preserve">produzido em aço inoxidável AISI-420; reutilizável;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Tamanho: 11,5</w:t>
            </w:r>
            <w:proofErr w:type="gramStart"/>
            <w:r w:rsidRPr="007422A0">
              <w:rPr>
                <w:rFonts w:ascii="Times New Roman" w:hAnsi="Times New Roman"/>
                <w:bCs/>
                <w:sz w:val="20"/>
                <w:szCs w:val="20"/>
              </w:rPr>
              <w:t>cm</w:t>
            </w:r>
            <w:proofErr w:type="gramEnd"/>
            <w:r w:rsidRPr="007422A0">
              <w:rPr>
                <w:rFonts w:ascii="Times New Roman" w:hAnsi="Times New Roman"/>
                <w:bCs/>
                <w:sz w:val="20"/>
                <w:szCs w:val="20"/>
              </w:rPr>
              <w:t xml:space="preserve"> </w:t>
            </w:r>
          </w:p>
        </w:tc>
        <w:tc>
          <w:tcPr>
            <w:tcW w:w="1134" w:type="dxa"/>
            <w:shd w:val="clear" w:color="auto" w:fill="auto"/>
            <w:vAlign w:val="center"/>
          </w:tcPr>
          <w:p w14:paraId="593FA44D"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25 unid.</w:t>
            </w:r>
          </w:p>
        </w:tc>
        <w:tc>
          <w:tcPr>
            <w:tcW w:w="1134" w:type="dxa"/>
            <w:vAlign w:val="center"/>
          </w:tcPr>
          <w:p w14:paraId="28DB3531" w14:textId="44FEAECE"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1.086,55</w:t>
            </w:r>
          </w:p>
        </w:tc>
      </w:tr>
      <w:tr w:rsidR="007422A0" w:rsidRPr="007422A0" w14:paraId="7FCC891C" w14:textId="7C947209" w:rsidTr="00A22C28">
        <w:trPr>
          <w:trHeight w:val="140"/>
          <w:jc w:val="center"/>
        </w:trPr>
        <w:tc>
          <w:tcPr>
            <w:tcW w:w="850" w:type="dxa"/>
            <w:shd w:val="clear" w:color="auto" w:fill="auto"/>
            <w:vAlign w:val="center"/>
          </w:tcPr>
          <w:p w14:paraId="7DBCED1C"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6</w:t>
            </w:r>
          </w:p>
        </w:tc>
        <w:tc>
          <w:tcPr>
            <w:tcW w:w="7513" w:type="dxa"/>
            <w:tcBorders>
              <w:top w:val="single" w:sz="4" w:space="0" w:color="auto"/>
              <w:left w:val="single" w:sz="4" w:space="0" w:color="auto"/>
              <w:bottom w:val="single" w:sz="4" w:space="0" w:color="auto"/>
              <w:right w:val="single" w:sz="4" w:space="0" w:color="auto"/>
            </w:tcBorders>
            <w:vAlign w:val="center"/>
          </w:tcPr>
          <w:p w14:paraId="53E141C8" w14:textId="77777777" w:rsidR="007422A0" w:rsidRPr="007422A0" w:rsidRDefault="007422A0" w:rsidP="005D13B4">
            <w:pPr>
              <w:rPr>
                <w:rFonts w:ascii="Times New Roman" w:hAnsi="Times New Roman"/>
                <w:bCs/>
                <w:sz w:val="20"/>
                <w:szCs w:val="20"/>
              </w:rPr>
            </w:pPr>
            <w:r w:rsidRPr="007422A0">
              <w:rPr>
                <w:rFonts w:ascii="Times New Roman" w:hAnsi="Times New Roman"/>
                <w:b/>
                <w:bCs/>
                <w:sz w:val="20"/>
                <w:szCs w:val="20"/>
              </w:rPr>
              <w:t>AFASTADOR MINNESOTA</w:t>
            </w:r>
            <w:r w:rsidRPr="007422A0">
              <w:rPr>
                <w:rFonts w:ascii="Times New Roman" w:hAnsi="Times New Roman"/>
                <w:sz w:val="20"/>
                <w:szCs w:val="20"/>
              </w:rPr>
              <w:t xml:space="preserve"> - confeccionado em Aço Inoxidável AISI-420: </w:t>
            </w:r>
            <w:proofErr w:type="gramStart"/>
            <w:r w:rsidRPr="007422A0">
              <w:rPr>
                <w:rFonts w:ascii="Times New Roman" w:hAnsi="Times New Roman"/>
                <w:sz w:val="20"/>
                <w:szCs w:val="20"/>
              </w:rPr>
              <w:t>tamanho:</w:t>
            </w:r>
            <w:proofErr w:type="gramEnd"/>
            <w:r w:rsidRPr="007422A0">
              <w:rPr>
                <w:rFonts w:ascii="Times New Roman" w:hAnsi="Times New Roman"/>
                <w:sz w:val="20"/>
                <w:szCs w:val="20"/>
              </w:rPr>
              <w:t xml:space="preserve">14cm; </w:t>
            </w:r>
          </w:p>
        </w:tc>
        <w:tc>
          <w:tcPr>
            <w:tcW w:w="1134" w:type="dxa"/>
            <w:shd w:val="clear" w:color="auto" w:fill="auto"/>
            <w:vAlign w:val="center"/>
          </w:tcPr>
          <w:p w14:paraId="03A5842E"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 xml:space="preserve">05 </w:t>
            </w:r>
            <w:proofErr w:type="spellStart"/>
            <w:r w:rsidRPr="007422A0">
              <w:rPr>
                <w:rFonts w:ascii="Times New Roman" w:hAnsi="Times New Roman"/>
                <w:sz w:val="20"/>
                <w:szCs w:val="20"/>
              </w:rPr>
              <w:t>unid</w:t>
            </w:r>
            <w:proofErr w:type="spellEnd"/>
          </w:p>
        </w:tc>
        <w:tc>
          <w:tcPr>
            <w:tcW w:w="1134" w:type="dxa"/>
            <w:vAlign w:val="center"/>
          </w:tcPr>
          <w:p w14:paraId="65E7D048" w14:textId="2087BA13"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80,41</w:t>
            </w:r>
          </w:p>
        </w:tc>
      </w:tr>
      <w:tr w:rsidR="007422A0" w:rsidRPr="007422A0" w14:paraId="3F3DFDA6" w14:textId="092E54AB" w:rsidTr="00A22C28">
        <w:trPr>
          <w:trHeight w:val="70"/>
          <w:jc w:val="center"/>
        </w:trPr>
        <w:tc>
          <w:tcPr>
            <w:tcW w:w="850" w:type="dxa"/>
            <w:shd w:val="clear" w:color="auto" w:fill="auto"/>
            <w:vAlign w:val="center"/>
          </w:tcPr>
          <w:p w14:paraId="64B50469"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7</w:t>
            </w:r>
          </w:p>
        </w:tc>
        <w:tc>
          <w:tcPr>
            <w:tcW w:w="7513" w:type="dxa"/>
            <w:tcBorders>
              <w:top w:val="single" w:sz="4" w:space="0" w:color="auto"/>
              <w:left w:val="single" w:sz="4" w:space="0" w:color="auto"/>
              <w:bottom w:val="single" w:sz="4" w:space="0" w:color="auto"/>
              <w:right w:val="single" w:sz="4" w:space="0" w:color="auto"/>
            </w:tcBorders>
            <w:vAlign w:val="center"/>
          </w:tcPr>
          <w:p w14:paraId="0F77191F" w14:textId="77777777" w:rsidR="007422A0" w:rsidRPr="007422A0" w:rsidRDefault="007422A0" w:rsidP="005D13B4">
            <w:pPr>
              <w:rPr>
                <w:rFonts w:ascii="Times New Roman" w:hAnsi="Times New Roman"/>
                <w:sz w:val="20"/>
                <w:szCs w:val="20"/>
              </w:rPr>
            </w:pPr>
            <w:r w:rsidRPr="007422A0">
              <w:rPr>
                <w:rFonts w:ascii="Times New Roman" w:hAnsi="Times New Roman"/>
                <w:b/>
                <w:bCs/>
                <w:sz w:val="20"/>
                <w:szCs w:val="20"/>
              </w:rPr>
              <w:t>ESCULPIDOR HOLLEMBACK 3S</w:t>
            </w:r>
            <w:r w:rsidRPr="007422A0">
              <w:rPr>
                <w:rFonts w:ascii="Times New Roman" w:hAnsi="Times New Roman"/>
                <w:sz w:val="20"/>
                <w:szCs w:val="20"/>
              </w:rPr>
              <w:t xml:space="preserve"> - produzido em aço inoxidável; garantia contra defeito de fabricação;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w:t>
            </w:r>
          </w:p>
        </w:tc>
        <w:tc>
          <w:tcPr>
            <w:tcW w:w="1134" w:type="dxa"/>
            <w:shd w:val="clear" w:color="auto" w:fill="auto"/>
            <w:vAlign w:val="center"/>
          </w:tcPr>
          <w:p w14:paraId="670B8018"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30 unid.</w:t>
            </w:r>
          </w:p>
        </w:tc>
        <w:tc>
          <w:tcPr>
            <w:tcW w:w="1134" w:type="dxa"/>
            <w:vAlign w:val="center"/>
          </w:tcPr>
          <w:p w14:paraId="5172D6EC" w14:textId="11FA28DF"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608,90</w:t>
            </w:r>
          </w:p>
        </w:tc>
      </w:tr>
      <w:tr w:rsidR="007422A0" w:rsidRPr="007422A0" w14:paraId="04DB610F" w14:textId="3DABFB6B" w:rsidTr="00A22C28">
        <w:trPr>
          <w:trHeight w:val="70"/>
          <w:jc w:val="center"/>
        </w:trPr>
        <w:tc>
          <w:tcPr>
            <w:tcW w:w="850" w:type="dxa"/>
            <w:shd w:val="clear" w:color="auto" w:fill="auto"/>
            <w:vAlign w:val="center"/>
          </w:tcPr>
          <w:p w14:paraId="4838967B"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8</w:t>
            </w:r>
          </w:p>
        </w:tc>
        <w:tc>
          <w:tcPr>
            <w:tcW w:w="7513" w:type="dxa"/>
            <w:tcBorders>
              <w:top w:val="single" w:sz="4" w:space="0" w:color="auto"/>
              <w:left w:val="single" w:sz="4" w:space="0" w:color="auto"/>
              <w:bottom w:val="single" w:sz="4" w:space="0" w:color="auto"/>
              <w:right w:val="single" w:sz="4" w:space="0" w:color="auto"/>
            </w:tcBorders>
            <w:vAlign w:val="center"/>
          </w:tcPr>
          <w:p w14:paraId="3DF1C9F8" w14:textId="77777777" w:rsidR="007422A0" w:rsidRPr="007422A0" w:rsidRDefault="007422A0" w:rsidP="005D13B4">
            <w:pPr>
              <w:spacing w:after="0"/>
              <w:jc w:val="both"/>
              <w:rPr>
                <w:rFonts w:ascii="Times New Roman" w:hAnsi="Times New Roman"/>
                <w:b/>
                <w:sz w:val="20"/>
                <w:szCs w:val="20"/>
              </w:rPr>
            </w:pPr>
            <w:r w:rsidRPr="007422A0">
              <w:rPr>
                <w:rFonts w:ascii="Times New Roman" w:hAnsi="Times New Roman"/>
                <w:b/>
                <w:sz w:val="20"/>
                <w:szCs w:val="20"/>
              </w:rPr>
              <w:t xml:space="preserve">ESPÁTULA DUPLA 72: </w:t>
            </w:r>
            <w:r w:rsidRPr="007422A0">
              <w:rPr>
                <w:rFonts w:ascii="Times New Roman" w:hAnsi="Times New Roman"/>
                <w:bCs/>
                <w:sz w:val="20"/>
                <w:szCs w:val="20"/>
              </w:rPr>
              <w:t xml:space="preserve">produzida em aço inoxidável; possui </w:t>
            </w:r>
            <w:proofErr w:type="gramStart"/>
            <w:r w:rsidRPr="007422A0">
              <w:rPr>
                <w:rFonts w:ascii="Times New Roman" w:hAnsi="Times New Roman"/>
                <w:bCs/>
                <w:sz w:val="20"/>
                <w:szCs w:val="20"/>
              </w:rPr>
              <w:t>2</w:t>
            </w:r>
            <w:proofErr w:type="gramEnd"/>
            <w:r w:rsidRPr="007422A0">
              <w:rPr>
                <w:rFonts w:ascii="Times New Roman" w:hAnsi="Times New Roman"/>
                <w:bCs/>
                <w:sz w:val="20"/>
                <w:szCs w:val="20"/>
              </w:rPr>
              <w:t xml:space="preserve"> pontas sendo uma fina e uma arredondada; </w:t>
            </w:r>
          </w:p>
        </w:tc>
        <w:tc>
          <w:tcPr>
            <w:tcW w:w="1134" w:type="dxa"/>
            <w:shd w:val="clear" w:color="auto" w:fill="auto"/>
            <w:vAlign w:val="center"/>
          </w:tcPr>
          <w:p w14:paraId="7FDE0E66"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10 unid.</w:t>
            </w:r>
          </w:p>
        </w:tc>
        <w:tc>
          <w:tcPr>
            <w:tcW w:w="1134" w:type="dxa"/>
            <w:vAlign w:val="center"/>
          </w:tcPr>
          <w:p w14:paraId="09D90FFE" w14:textId="7B7A77E1"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261,33</w:t>
            </w:r>
          </w:p>
        </w:tc>
      </w:tr>
      <w:tr w:rsidR="007422A0" w:rsidRPr="007422A0" w14:paraId="3666E262" w14:textId="674727C3" w:rsidTr="00A22C28">
        <w:trPr>
          <w:trHeight w:val="125"/>
          <w:jc w:val="center"/>
        </w:trPr>
        <w:tc>
          <w:tcPr>
            <w:tcW w:w="850" w:type="dxa"/>
            <w:shd w:val="clear" w:color="auto" w:fill="auto"/>
            <w:vAlign w:val="center"/>
          </w:tcPr>
          <w:p w14:paraId="6F27359E"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1</w:t>
            </w:r>
            <w:r w:rsidRPr="007422A0">
              <w:rPr>
                <w:rFonts w:ascii="Times New Roman" w:hAnsi="Times New Roman"/>
                <w:sz w:val="20"/>
                <w:szCs w:val="20"/>
              </w:rPr>
              <w:t>9</w:t>
            </w:r>
          </w:p>
        </w:tc>
        <w:tc>
          <w:tcPr>
            <w:tcW w:w="7513" w:type="dxa"/>
            <w:tcBorders>
              <w:top w:val="single" w:sz="4" w:space="0" w:color="auto"/>
              <w:left w:val="single" w:sz="4" w:space="0" w:color="auto"/>
              <w:bottom w:val="single" w:sz="4" w:space="0" w:color="auto"/>
              <w:right w:val="single" w:sz="4" w:space="0" w:color="auto"/>
            </w:tcBorders>
            <w:vAlign w:val="center"/>
          </w:tcPr>
          <w:p w14:paraId="4E40DEF1" w14:textId="77777777" w:rsidR="007422A0" w:rsidRPr="007422A0" w:rsidRDefault="007422A0" w:rsidP="005D13B4">
            <w:pPr>
              <w:rPr>
                <w:rFonts w:ascii="Times New Roman" w:hAnsi="Times New Roman"/>
                <w:b/>
                <w:sz w:val="20"/>
                <w:szCs w:val="20"/>
              </w:rPr>
            </w:pPr>
            <w:r w:rsidRPr="007422A0">
              <w:rPr>
                <w:rFonts w:ascii="Times New Roman" w:hAnsi="Times New Roman"/>
                <w:b/>
                <w:sz w:val="20"/>
                <w:szCs w:val="20"/>
              </w:rPr>
              <w:t xml:space="preserve">SONDA EXPLORADORA ODONTOLÓGICA n° 5: </w:t>
            </w:r>
            <w:r w:rsidRPr="007422A0">
              <w:rPr>
                <w:rFonts w:ascii="Times New Roman" w:hAnsi="Times New Roman"/>
                <w:bCs/>
                <w:sz w:val="20"/>
                <w:szCs w:val="20"/>
              </w:rPr>
              <w:t>confeccionada em aço inoxidável.</w:t>
            </w:r>
            <w:r w:rsidRPr="007422A0">
              <w:rPr>
                <w:rFonts w:ascii="Times New Roman" w:hAnsi="Times New Roman"/>
                <w:b/>
                <w:sz w:val="20"/>
                <w:szCs w:val="20"/>
              </w:rPr>
              <w:t xml:space="preserve"> </w:t>
            </w:r>
          </w:p>
        </w:tc>
        <w:tc>
          <w:tcPr>
            <w:tcW w:w="1134" w:type="dxa"/>
            <w:shd w:val="clear" w:color="auto" w:fill="auto"/>
            <w:vAlign w:val="center"/>
          </w:tcPr>
          <w:p w14:paraId="29B596CC"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 xml:space="preserve">30 </w:t>
            </w:r>
            <w:proofErr w:type="spellStart"/>
            <w:r w:rsidRPr="007422A0">
              <w:rPr>
                <w:rFonts w:ascii="Times New Roman" w:hAnsi="Times New Roman"/>
                <w:sz w:val="20"/>
                <w:szCs w:val="20"/>
              </w:rPr>
              <w:t>unid</w:t>
            </w:r>
            <w:proofErr w:type="spellEnd"/>
          </w:p>
        </w:tc>
        <w:tc>
          <w:tcPr>
            <w:tcW w:w="1134" w:type="dxa"/>
            <w:vAlign w:val="center"/>
          </w:tcPr>
          <w:p w14:paraId="2FCD4F4A" w14:textId="2455EA8D"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673,92</w:t>
            </w:r>
          </w:p>
        </w:tc>
      </w:tr>
      <w:tr w:rsidR="007422A0" w:rsidRPr="007422A0" w14:paraId="54E51AD1" w14:textId="72678F7D" w:rsidTr="00A22C28">
        <w:trPr>
          <w:trHeight w:val="70"/>
          <w:jc w:val="center"/>
        </w:trPr>
        <w:tc>
          <w:tcPr>
            <w:tcW w:w="850" w:type="dxa"/>
            <w:shd w:val="clear" w:color="auto" w:fill="auto"/>
            <w:vAlign w:val="center"/>
          </w:tcPr>
          <w:p w14:paraId="24078E03"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2</w:t>
            </w:r>
            <w:r w:rsidRPr="007422A0">
              <w:rPr>
                <w:rFonts w:ascii="Times New Roman" w:hAnsi="Times New Roman"/>
                <w:sz w:val="20"/>
                <w:szCs w:val="20"/>
              </w:rPr>
              <w:t>0</w:t>
            </w:r>
          </w:p>
        </w:tc>
        <w:tc>
          <w:tcPr>
            <w:tcW w:w="7513" w:type="dxa"/>
            <w:tcBorders>
              <w:top w:val="single" w:sz="4" w:space="0" w:color="auto"/>
              <w:left w:val="single" w:sz="4" w:space="0" w:color="auto"/>
              <w:bottom w:val="single" w:sz="4" w:space="0" w:color="auto"/>
              <w:right w:val="single" w:sz="4" w:space="0" w:color="auto"/>
            </w:tcBorders>
            <w:vAlign w:val="center"/>
          </w:tcPr>
          <w:p w14:paraId="50DFDCB6" w14:textId="77777777" w:rsidR="007422A0" w:rsidRPr="007422A0" w:rsidRDefault="007422A0" w:rsidP="005D13B4">
            <w:pPr>
              <w:rPr>
                <w:rFonts w:ascii="Times New Roman" w:hAnsi="Times New Roman"/>
                <w:b/>
                <w:sz w:val="20"/>
                <w:szCs w:val="20"/>
              </w:rPr>
            </w:pPr>
            <w:r w:rsidRPr="007422A0">
              <w:rPr>
                <w:rFonts w:ascii="Times New Roman" w:hAnsi="Times New Roman"/>
                <w:b/>
                <w:sz w:val="20"/>
                <w:szCs w:val="20"/>
              </w:rPr>
              <w:t>SERINGA CARPULE COM REFLUXO:</w:t>
            </w:r>
            <w:proofErr w:type="gramStart"/>
            <w:r w:rsidRPr="007422A0">
              <w:rPr>
                <w:rFonts w:ascii="Times New Roman" w:hAnsi="Times New Roman"/>
                <w:b/>
                <w:sz w:val="20"/>
                <w:szCs w:val="20"/>
              </w:rPr>
              <w:t xml:space="preserve"> </w:t>
            </w:r>
            <w:r w:rsidRPr="007422A0">
              <w:rPr>
                <w:rFonts w:ascii="Times New Roman" w:hAnsi="Times New Roman"/>
                <w:bCs/>
                <w:sz w:val="20"/>
                <w:szCs w:val="20"/>
              </w:rPr>
              <w:t xml:space="preserve"> </w:t>
            </w:r>
            <w:proofErr w:type="gramEnd"/>
            <w:r w:rsidRPr="007422A0">
              <w:rPr>
                <w:rFonts w:ascii="Times New Roman" w:hAnsi="Times New Roman"/>
                <w:bCs/>
                <w:sz w:val="20"/>
                <w:szCs w:val="20"/>
              </w:rPr>
              <w:t xml:space="preserve">Fabricada em aço inoxidável; com refluxo; tamanho: 12,5 cm; Garantia contra defeito de fabricação. </w:t>
            </w:r>
          </w:p>
        </w:tc>
        <w:tc>
          <w:tcPr>
            <w:tcW w:w="1134" w:type="dxa"/>
            <w:shd w:val="clear" w:color="auto" w:fill="auto"/>
            <w:vAlign w:val="center"/>
          </w:tcPr>
          <w:p w14:paraId="372300DE"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20 unid.</w:t>
            </w:r>
          </w:p>
        </w:tc>
        <w:tc>
          <w:tcPr>
            <w:tcW w:w="1134" w:type="dxa"/>
            <w:vAlign w:val="center"/>
          </w:tcPr>
          <w:p w14:paraId="09F8A4CD" w14:textId="0F13E7C9"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1.923,12</w:t>
            </w:r>
          </w:p>
        </w:tc>
      </w:tr>
      <w:tr w:rsidR="007422A0" w:rsidRPr="007422A0" w14:paraId="1FFD44AC" w14:textId="22D6FFA7" w:rsidTr="00A22C28">
        <w:trPr>
          <w:trHeight w:val="125"/>
          <w:jc w:val="center"/>
        </w:trPr>
        <w:tc>
          <w:tcPr>
            <w:tcW w:w="850" w:type="dxa"/>
            <w:shd w:val="clear" w:color="auto" w:fill="auto"/>
            <w:vAlign w:val="center"/>
          </w:tcPr>
          <w:p w14:paraId="7442996B"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lastRenderedPageBreak/>
              <w:t>2</w:t>
            </w:r>
            <w:r w:rsidRPr="007422A0">
              <w:rPr>
                <w:rFonts w:ascii="Times New Roman" w:hAnsi="Times New Roman"/>
                <w:sz w:val="20"/>
                <w:szCs w:val="20"/>
              </w:rPr>
              <w:t>1</w:t>
            </w:r>
          </w:p>
        </w:tc>
        <w:tc>
          <w:tcPr>
            <w:tcW w:w="7513" w:type="dxa"/>
            <w:tcBorders>
              <w:top w:val="single" w:sz="4" w:space="0" w:color="auto"/>
              <w:left w:val="single" w:sz="4" w:space="0" w:color="auto"/>
              <w:bottom w:val="single" w:sz="4" w:space="0" w:color="auto"/>
              <w:right w:val="single" w:sz="4" w:space="0" w:color="auto"/>
            </w:tcBorders>
            <w:vAlign w:val="center"/>
          </w:tcPr>
          <w:p w14:paraId="3A048160" w14:textId="77777777" w:rsidR="007422A0" w:rsidRPr="007422A0" w:rsidRDefault="007422A0" w:rsidP="005D13B4">
            <w:pPr>
              <w:rPr>
                <w:rFonts w:ascii="Times New Roman" w:hAnsi="Times New Roman"/>
                <w:sz w:val="20"/>
                <w:szCs w:val="20"/>
              </w:rPr>
            </w:pPr>
            <w:r w:rsidRPr="007422A0">
              <w:rPr>
                <w:rFonts w:ascii="Times New Roman" w:hAnsi="Times New Roman"/>
                <w:b/>
                <w:bCs/>
                <w:sz w:val="20"/>
                <w:szCs w:val="20"/>
              </w:rPr>
              <w:t>COLHER DE DENTINA Nº 17</w:t>
            </w:r>
            <w:r w:rsidRPr="007422A0">
              <w:rPr>
                <w:rFonts w:ascii="Times New Roman" w:hAnsi="Times New Roman"/>
                <w:sz w:val="20"/>
                <w:szCs w:val="20"/>
              </w:rPr>
              <w:t xml:space="preserve">: Confeccionado em aço inox 420 </w:t>
            </w:r>
          </w:p>
        </w:tc>
        <w:tc>
          <w:tcPr>
            <w:tcW w:w="1134" w:type="dxa"/>
            <w:shd w:val="clear" w:color="auto" w:fill="auto"/>
            <w:vAlign w:val="center"/>
          </w:tcPr>
          <w:p w14:paraId="59E4221B"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15 unid.</w:t>
            </w:r>
          </w:p>
        </w:tc>
        <w:tc>
          <w:tcPr>
            <w:tcW w:w="1134" w:type="dxa"/>
            <w:vAlign w:val="center"/>
          </w:tcPr>
          <w:p w14:paraId="2D1A5F78" w14:textId="09AFC537"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328,31</w:t>
            </w:r>
          </w:p>
        </w:tc>
      </w:tr>
      <w:tr w:rsidR="007422A0" w:rsidRPr="007422A0" w14:paraId="36896CF2" w14:textId="67CD421A" w:rsidTr="00A22C28">
        <w:trPr>
          <w:trHeight w:val="125"/>
          <w:jc w:val="center"/>
        </w:trPr>
        <w:tc>
          <w:tcPr>
            <w:tcW w:w="850" w:type="dxa"/>
            <w:shd w:val="clear" w:color="auto" w:fill="auto"/>
            <w:vAlign w:val="center"/>
          </w:tcPr>
          <w:p w14:paraId="52402C50"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2</w:t>
            </w:r>
            <w:r w:rsidRPr="007422A0">
              <w:rPr>
                <w:rFonts w:ascii="Times New Roman" w:hAnsi="Times New Roman"/>
                <w:sz w:val="20"/>
                <w:szCs w:val="20"/>
              </w:rPr>
              <w:t>2</w:t>
            </w:r>
          </w:p>
        </w:tc>
        <w:tc>
          <w:tcPr>
            <w:tcW w:w="7513" w:type="dxa"/>
            <w:tcBorders>
              <w:top w:val="single" w:sz="4" w:space="0" w:color="auto"/>
              <w:left w:val="single" w:sz="4" w:space="0" w:color="auto"/>
              <w:bottom w:val="single" w:sz="4" w:space="0" w:color="auto"/>
              <w:right w:val="single" w:sz="4" w:space="0" w:color="auto"/>
            </w:tcBorders>
            <w:vAlign w:val="center"/>
          </w:tcPr>
          <w:p w14:paraId="02F0CAE3" w14:textId="77777777" w:rsidR="007422A0" w:rsidRPr="007422A0" w:rsidRDefault="007422A0" w:rsidP="005D13B4">
            <w:pPr>
              <w:rPr>
                <w:rFonts w:ascii="Times New Roman" w:hAnsi="Times New Roman"/>
                <w:b/>
                <w:sz w:val="20"/>
                <w:szCs w:val="20"/>
                <w:highlight w:val="yellow"/>
              </w:rPr>
            </w:pPr>
            <w:r w:rsidRPr="007422A0">
              <w:rPr>
                <w:rFonts w:ascii="Times New Roman" w:hAnsi="Times New Roman"/>
                <w:b/>
                <w:bCs/>
                <w:sz w:val="20"/>
                <w:szCs w:val="20"/>
              </w:rPr>
              <w:t>COLHER DE DENTINA Nº 14 –</w:t>
            </w:r>
            <w:r w:rsidRPr="007422A0">
              <w:rPr>
                <w:rFonts w:ascii="Times New Roman" w:hAnsi="Times New Roman"/>
                <w:sz w:val="20"/>
                <w:szCs w:val="20"/>
              </w:rPr>
              <w:t xml:space="preserve"> Produto em aço inox 420 </w:t>
            </w:r>
          </w:p>
        </w:tc>
        <w:tc>
          <w:tcPr>
            <w:tcW w:w="1134" w:type="dxa"/>
            <w:shd w:val="clear" w:color="auto" w:fill="auto"/>
            <w:vAlign w:val="center"/>
          </w:tcPr>
          <w:p w14:paraId="6AA4276D"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15 unid.</w:t>
            </w:r>
          </w:p>
        </w:tc>
        <w:tc>
          <w:tcPr>
            <w:tcW w:w="1134" w:type="dxa"/>
            <w:vAlign w:val="center"/>
          </w:tcPr>
          <w:p w14:paraId="486DD289" w14:textId="372D957D"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280,85</w:t>
            </w:r>
          </w:p>
        </w:tc>
      </w:tr>
      <w:tr w:rsidR="007422A0" w:rsidRPr="007422A0" w14:paraId="498E2E87" w14:textId="3832AB9C" w:rsidTr="00A22C28">
        <w:trPr>
          <w:trHeight w:val="70"/>
          <w:jc w:val="center"/>
        </w:trPr>
        <w:tc>
          <w:tcPr>
            <w:tcW w:w="850" w:type="dxa"/>
            <w:shd w:val="clear" w:color="auto" w:fill="auto"/>
            <w:vAlign w:val="center"/>
          </w:tcPr>
          <w:p w14:paraId="5125636B"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2</w:t>
            </w:r>
            <w:r w:rsidRPr="007422A0">
              <w:rPr>
                <w:rFonts w:ascii="Times New Roman" w:hAnsi="Times New Roman"/>
                <w:sz w:val="20"/>
                <w:szCs w:val="20"/>
              </w:rPr>
              <w:t>3</w:t>
            </w:r>
          </w:p>
        </w:tc>
        <w:tc>
          <w:tcPr>
            <w:tcW w:w="7513" w:type="dxa"/>
            <w:tcBorders>
              <w:top w:val="single" w:sz="4" w:space="0" w:color="auto"/>
              <w:left w:val="single" w:sz="4" w:space="0" w:color="auto"/>
              <w:bottom w:val="single" w:sz="4" w:space="0" w:color="auto"/>
              <w:right w:val="single" w:sz="4" w:space="0" w:color="auto"/>
            </w:tcBorders>
            <w:vAlign w:val="center"/>
          </w:tcPr>
          <w:p w14:paraId="2263E21B" w14:textId="77777777" w:rsidR="007422A0" w:rsidRPr="007422A0" w:rsidRDefault="007422A0" w:rsidP="005D13B4">
            <w:pPr>
              <w:rPr>
                <w:rFonts w:ascii="Times New Roman" w:hAnsi="Times New Roman"/>
                <w:b/>
                <w:sz w:val="20"/>
                <w:szCs w:val="20"/>
              </w:rPr>
            </w:pPr>
            <w:r w:rsidRPr="007422A0">
              <w:rPr>
                <w:rFonts w:ascii="Times New Roman" w:hAnsi="Times New Roman"/>
                <w:b/>
                <w:bCs/>
                <w:sz w:val="20"/>
                <w:szCs w:val="20"/>
              </w:rPr>
              <w:t>PINÇA CLÍNICA PARA ALGODÃO</w:t>
            </w:r>
            <w:r w:rsidRPr="007422A0">
              <w:rPr>
                <w:rFonts w:ascii="Times New Roman" w:hAnsi="Times New Roman"/>
                <w:sz w:val="20"/>
                <w:szCs w:val="20"/>
              </w:rPr>
              <w:t xml:space="preserve">: Fabricado em aço inox; instrumento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Medida: </w:t>
            </w:r>
            <w:proofErr w:type="gramStart"/>
            <w:r w:rsidRPr="007422A0">
              <w:rPr>
                <w:rFonts w:ascii="Times New Roman" w:hAnsi="Times New Roman"/>
                <w:sz w:val="20"/>
                <w:szCs w:val="20"/>
              </w:rPr>
              <w:t>15cm</w:t>
            </w:r>
            <w:proofErr w:type="gramEnd"/>
            <w:r w:rsidRPr="007422A0">
              <w:rPr>
                <w:rFonts w:ascii="Times New Roman" w:hAnsi="Times New Roman"/>
                <w:sz w:val="20"/>
                <w:szCs w:val="20"/>
              </w:rPr>
              <w:t xml:space="preserve">. </w:t>
            </w:r>
          </w:p>
        </w:tc>
        <w:tc>
          <w:tcPr>
            <w:tcW w:w="1134" w:type="dxa"/>
            <w:shd w:val="clear" w:color="auto" w:fill="auto"/>
            <w:vAlign w:val="center"/>
          </w:tcPr>
          <w:p w14:paraId="6CE5DE4D" w14:textId="3E40D4B4"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30 unid.</w:t>
            </w:r>
          </w:p>
        </w:tc>
        <w:tc>
          <w:tcPr>
            <w:tcW w:w="1134" w:type="dxa"/>
            <w:vAlign w:val="center"/>
          </w:tcPr>
          <w:p w14:paraId="0AEE5159" w14:textId="6ACCB353"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773,52</w:t>
            </w:r>
          </w:p>
        </w:tc>
      </w:tr>
      <w:tr w:rsidR="007422A0" w:rsidRPr="007422A0" w14:paraId="28658C86" w14:textId="73B3765B" w:rsidTr="00A22C28">
        <w:trPr>
          <w:trHeight w:val="244"/>
          <w:jc w:val="center"/>
        </w:trPr>
        <w:tc>
          <w:tcPr>
            <w:tcW w:w="850" w:type="dxa"/>
            <w:shd w:val="clear" w:color="auto" w:fill="auto"/>
            <w:vAlign w:val="center"/>
          </w:tcPr>
          <w:p w14:paraId="6E9BC2F0"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2</w:t>
            </w:r>
            <w:r w:rsidRPr="007422A0">
              <w:rPr>
                <w:rFonts w:ascii="Times New Roman" w:hAnsi="Times New Roman"/>
                <w:sz w:val="20"/>
                <w:szCs w:val="20"/>
              </w:rPr>
              <w:t>4</w:t>
            </w:r>
          </w:p>
        </w:tc>
        <w:tc>
          <w:tcPr>
            <w:tcW w:w="7513" w:type="dxa"/>
            <w:tcBorders>
              <w:top w:val="single" w:sz="4" w:space="0" w:color="auto"/>
              <w:left w:val="single" w:sz="4" w:space="0" w:color="auto"/>
              <w:bottom w:val="single" w:sz="4" w:space="0" w:color="auto"/>
              <w:right w:val="single" w:sz="4" w:space="0" w:color="auto"/>
            </w:tcBorders>
            <w:vAlign w:val="center"/>
          </w:tcPr>
          <w:p w14:paraId="68925F7B" w14:textId="77777777" w:rsidR="007422A0" w:rsidRPr="007422A0" w:rsidRDefault="007422A0" w:rsidP="005D13B4">
            <w:pPr>
              <w:rPr>
                <w:rFonts w:ascii="Times New Roman" w:hAnsi="Times New Roman"/>
                <w:b/>
                <w:sz w:val="20"/>
                <w:szCs w:val="20"/>
              </w:rPr>
            </w:pPr>
            <w:r w:rsidRPr="007422A0">
              <w:rPr>
                <w:rFonts w:ascii="Times New Roman" w:hAnsi="Times New Roman"/>
                <w:b/>
                <w:bCs/>
                <w:sz w:val="20"/>
                <w:szCs w:val="20"/>
              </w:rPr>
              <w:t>LIMA ENDODÔNTICA NÚMERO 15 TIPO K</w:t>
            </w:r>
            <w:r w:rsidRPr="007422A0">
              <w:rPr>
                <w:rFonts w:ascii="Times New Roman" w:hAnsi="Times New Roman"/>
                <w:sz w:val="20"/>
                <w:szCs w:val="20"/>
              </w:rPr>
              <w:t xml:space="preserve"> - possui sistema manual; fabricada em aço inoxidável; possui secção transversal quadrangular;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validade indeterminada; Registro na ANVISA; </w:t>
            </w:r>
          </w:p>
        </w:tc>
        <w:tc>
          <w:tcPr>
            <w:tcW w:w="1134" w:type="dxa"/>
            <w:shd w:val="clear" w:color="auto" w:fill="auto"/>
            <w:vAlign w:val="center"/>
          </w:tcPr>
          <w:p w14:paraId="5265D9E8"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100 unid.</w:t>
            </w:r>
          </w:p>
        </w:tc>
        <w:tc>
          <w:tcPr>
            <w:tcW w:w="1134" w:type="dxa"/>
            <w:vAlign w:val="center"/>
          </w:tcPr>
          <w:p w14:paraId="46D075A6" w14:textId="4A086BF7"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2.101,97</w:t>
            </w:r>
          </w:p>
        </w:tc>
      </w:tr>
      <w:tr w:rsidR="007422A0" w:rsidRPr="007422A0" w14:paraId="0ED5F62D" w14:textId="463E2D0F" w:rsidTr="00A22C28">
        <w:trPr>
          <w:trHeight w:val="125"/>
          <w:jc w:val="center"/>
        </w:trPr>
        <w:tc>
          <w:tcPr>
            <w:tcW w:w="850" w:type="dxa"/>
            <w:shd w:val="clear" w:color="auto" w:fill="auto"/>
            <w:vAlign w:val="center"/>
          </w:tcPr>
          <w:p w14:paraId="5ACCB217"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2</w:t>
            </w:r>
            <w:r w:rsidRPr="007422A0">
              <w:rPr>
                <w:rFonts w:ascii="Times New Roman" w:hAnsi="Times New Roman"/>
                <w:sz w:val="20"/>
                <w:szCs w:val="20"/>
              </w:rPr>
              <w:t>5</w:t>
            </w:r>
          </w:p>
        </w:tc>
        <w:tc>
          <w:tcPr>
            <w:tcW w:w="7513" w:type="dxa"/>
            <w:tcBorders>
              <w:top w:val="single" w:sz="4" w:space="0" w:color="auto"/>
              <w:left w:val="single" w:sz="4" w:space="0" w:color="auto"/>
              <w:bottom w:val="single" w:sz="4" w:space="0" w:color="auto"/>
              <w:right w:val="single" w:sz="4" w:space="0" w:color="auto"/>
            </w:tcBorders>
            <w:vAlign w:val="center"/>
          </w:tcPr>
          <w:p w14:paraId="79D90C25" w14:textId="77777777" w:rsidR="007422A0" w:rsidRPr="007422A0" w:rsidRDefault="007422A0" w:rsidP="005D13B4">
            <w:pPr>
              <w:spacing w:after="0"/>
              <w:rPr>
                <w:rFonts w:ascii="Times New Roman" w:hAnsi="Times New Roman"/>
                <w:b/>
                <w:sz w:val="20"/>
                <w:szCs w:val="20"/>
              </w:rPr>
            </w:pPr>
            <w:r w:rsidRPr="007422A0">
              <w:rPr>
                <w:rFonts w:ascii="Times New Roman" w:hAnsi="Times New Roman"/>
                <w:b/>
                <w:bCs/>
                <w:sz w:val="20"/>
                <w:szCs w:val="20"/>
              </w:rPr>
              <w:t xml:space="preserve">CURETA MCCALL 13-14 CABO OCO: </w:t>
            </w:r>
            <w:r w:rsidRPr="007422A0">
              <w:rPr>
                <w:rFonts w:ascii="Times New Roman" w:hAnsi="Times New Roman"/>
                <w:sz w:val="20"/>
                <w:szCs w:val="20"/>
              </w:rPr>
              <w:t xml:space="preserve">produzido em liga de Aço Inoxidável de alta qualidade; Cabo Oco; </w:t>
            </w:r>
            <w:proofErr w:type="spellStart"/>
            <w:r w:rsidRPr="007422A0">
              <w:rPr>
                <w:rFonts w:ascii="Times New Roman" w:hAnsi="Times New Roman"/>
                <w:sz w:val="20"/>
                <w:szCs w:val="20"/>
              </w:rPr>
              <w:t>Autoclavável</w:t>
            </w:r>
            <w:proofErr w:type="spellEnd"/>
            <w:r w:rsidRPr="007422A0">
              <w:rPr>
                <w:rFonts w:ascii="Times New Roman" w:hAnsi="Times New Roman"/>
                <w:sz w:val="20"/>
                <w:szCs w:val="20"/>
              </w:rPr>
              <w:t xml:space="preserve">: validade indeterminada. </w:t>
            </w:r>
          </w:p>
        </w:tc>
        <w:tc>
          <w:tcPr>
            <w:tcW w:w="1134" w:type="dxa"/>
            <w:shd w:val="clear" w:color="auto" w:fill="auto"/>
            <w:vAlign w:val="center"/>
          </w:tcPr>
          <w:p w14:paraId="16B3E7F2"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50 unid.</w:t>
            </w:r>
          </w:p>
        </w:tc>
        <w:tc>
          <w:tcPr>
            <w:tcW w:w="1134" w:type="dxa"/>
            <w:vAlign w:val="center"/>
          </w:tcPr>
          <w:p w14:paraId="5A53646D" w14:textId="4022C377"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4.202,50</w:t>
            </w:r>
          </w:p>
        </w:tc>
      </w:tr>
      <w:tr w:rsidR="007422A0" w:rsidRPr="007422A0" w14:paraId="7F6677C0" w14:textId="4C408A7B" w:rsidTr="00A22C28">
        <w:trPr>
          <w:trHeight w:val="125"/>
          <w:jc w:val="center"/>
        </w:trPr>
        <w:tc>
          <w:tcPr>
            <w:tcW w:w="850" w:type="dxa"/>
            <w:shd w:val="clear" w:color="auto" w:fill="auto"/>
            <w:vAlign w:val="center"/>
          </w:tcPr>
          <w:p w14:paraId="4151C5DC" w14:textId="77777777" w:rsidR="007422A0" w:rsidRPr="007422A0" w:rsidRDefault="007422A0" w:rsidP="005D13B4">
            <w:pPr>
              <w:spacing w:after="0"/>
              <w:jc w:val="center"/>
              <w:rPr>
                <w:rFonts w:ascii="Times New Roman" w:hAnsi="Times New Roman"/>
                <w:sz w:val="20"/>
                <w:szCs w:val="20"/>
              </w:rPr>
            </w:pPr>
            <w:r>
              <w:rPr>
                <w:rFonts w:ascii="Times New Roman" w:hAnsi="Times New Roman"/>
                <w:sz w:val="20"/>
                <w:szCs w:val="20"/>
              </w:rPr>
              <w:t>2</w:t>
            </w:r>
            <w:r w:rsidRPr="007422A0">
              <w:rPr>
                <w:rFonts w:ascii="Times New Roman" w:hAnsi="Times New Roman"/>
                <w:sz w:val="20"/>
                <w:szCs w:val="20"/>
              </w:rPr>
              <w:t>6</w:t>
            </w:r>
          </w:p>
        </w:tc>
        <w:tc>
          <w:tcPr>
            <w:tcW w:w="7513" w:type="dxa"/>
            <w:tcBorders>
              <w:top w:val="single" w:sz="4" w:space="0" w:color="auto"/>
              <w:left w:val="single" w:sz="4" w:space="0" w:color="auto"/>
              <w:bottom w:val="single" w:sz="4" w:space="0" w:color="auto"/>
              <w:right w:val="single" w:sz="4" w:space="0" w:color="auto"/>
            </w:tcBorders>
            <w:vAlign w:val="center"/>
          </w:tcPr>
          <w:p w14:paraId="79205485" w14:textId="77777777" w:rsidR="007422A0" w:rsidRPr="007422A0" w:rsidRDefault="007422A0" w:rsidP="005D13B4">
            <w:pPr>
              <w:spacing w:after="0"/>
              <w:jc w:val="both"/>
              <w:rPr>
                <w:rFonts w:ascii="Times New Roman" w:hAnsi="Times New Roman"/>
                <w:b/>
                <w:sz w:val="20"/>
                <w:szCs w:val="20"/>
              </w:rPr>
            </w:pPr>
            <w:r w:rsidRPr="007422A0">
              <w:rPr>
                <w:rFonts w:ascii="Times New Roman" w:hAnsi="Times New Roman"/>
                <w:b/>
                <w:sz w:val="20"/>
                <w:szCs w:val="20"/>
              </w:rPr>
              <w:t>ALAVANCA SELDIN RETA MILLENNIUM ADULTO</w:t>
            </w:r>
            <w:r w:rsidRPr="007422A0">
              <w:rPr>
                <w:rFonts w:ascii="Times New Roman" w:hAnsi="Times New Roman"/>
                <w:bCs/>
                <w:sz w:val="20"/>
                <w:szCs w:val="20"/>
              </w:rPr>
              <w:t xml:space="preserve"> </w:t>
            </w:r>
            <w:r w:rsidRPr="007422A0">
              <w:rPr>
                <w:rFonts w:ascii="Times New Roman" w:hAnsi="Times New Roman"/>
                <w:b/>
                <w:sz w:val="20"/>
                <w:szCs w:val="20"/>
              </w:rPr>
              <w:t>Nº 2</w:t>
            </w:r>
            <w:r w:rsidRPr="007422A0">
              <w:rPr>
                <w:rFonts w:ascii="Times New Roman" w:hAnsi="Times New Roman"/>
                <w:bCs/>
                <w:sz w:val="20"/>
                <w:szCs w:val="20"/>
              </w:rPr>
              <w:t xml:space="preserve">: produzida em aço inox;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w:t>
            </w:r>
          </w:p>
        </w:tc>
        <w:tc>
          <w:tcPr>
            <w:tcW w:w="1134" w:type="dxa"/>
            <w:shd w:val="clear" w:color="auto" w:fill="auto"/>
            <w:vAlign w:val="center"/>
          </w:tcPr>
          <w:p w14:paraId="68577D15"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15 unid.</w:t>
            </w:r>
          </w:p>
        </w:tc>
        <w:tc>
          <w:tcPr>
            <w:tcW w:w="1134" w:type="dxa"/>
            <w:vAlign w:val="center"/>
          </w:tcPr>
          <w:p w14:paraId="630D6533" w14:textId="10B172D1"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746,43</w:t>
            </w:r>
          </w:p>
        </w:tc>
      </w:tr>
      <w:tr w:rsidR="007422A0" w:rsidRPr="007422A0" w14:paraId="06B053BA" w14:textId="13F05189" w:rsidTr="00A22C28">
        <w:trPr>
          <w:trHeight w:val="125"/>
          <w:jc w:val="center"/>
        </w:trPr>
        <w:tc>
          <w:tcPr>
            <w:tcW w:w="850" w:type="dxa"/>
            <w:shd w:val="clear" w:color="auto" w:fill="auto"/>
            <w:vAlign w:val="center"/>
          </w:tcPr>
          <w:p w14:paraId="190CFAE3" w14:textId="77777777" w:rsidR="007422A0" w:rsidRPr="007422A0" w:rsidRDefault="007422A0" w:rsidP="005D13B4">
            <w:pPr>
              <w:spacing w:after="0"/>
              <w:jc w:val="center"/>
              <w:rPr>
                <w:rFonts w:ascii="Times New Roman" w:hAnsi="Times New Roman"/>
                <w:sz w:val="20"/>
                <w:szCs w:val="20"/>
              </w:rPr>
            </w:pPr>
            <w:r w:rsidRPr="007422A0">
              <w:rPr>
                <w:rFonts w:ascii="Times New Roman" w:hAnsi="Times New Roman"/>
                <w:sz w:val="20"/>
                <w:szCs w:val="20"/>
              </w:rPr>
              <w:t>27</w:t>
            </w:r>
          </w:p>
        </w:tc>
        <w:tc>
          <w:tcPr>
            <w:tcW w:w="7513" w:type="dxa"/>
            <w:tcBorders>
              <w:top w:val="single" w:sz="4" w:space="0" w:color="auto"/>
              <w:left w:val="single" w:sz="4" w:space="0" w:color="auto"/>
              <w:bottom w:val="single" w:sz="4" w:space="0" w:color="auto"/>
              <w:right w:val="single" w:sz="4" w:space="0" w:color="auto"/>
            </w:tcBorders>
            <w:vAlign w:val="center"/>
          </w:tcPr>
          <w:p w14:paraId="22018CF1" w14:textId="77777777" w:rsidR="007422A0" w:rsidRPr="007422A0" w:rsidRDefault="007422A0" w:rsidP="005D13B4">
            <w:pPr>
              <w:spacing w:after="0"/>
              <w:jc w:val="both"/>
              <w:rPr>
                <w:rFonts w:ascii="Times New Roman" w:hAnsi="Times New Roman"/>
                <w:b/>
                <w:sz w:val="20"/>
                <w:szCs w:val="20"/>
              </w:rPr>
            </w:pPr>
            <w:r w:rsidRPr="007422A0">
              <w:rPr>
                <w:rFonts w:ascii="Times New Roman" w:hAnsi="Times New Roman"/>
                <w:b/>
                <w:sz w:val="20"/>
                <w:szCs w:val="20"/>
              </w:rPr>
              <w:t>FÓRCEPS ADULTO Nº 69:</w:t>
            </w:r>
            <w:proofErr w:type="gramStart"/>
            <w:r w:rsidRPr="007422A0">
              <w:rPr>
                <w:rFonts w:ascii="Times New Roman" w:hAnsi="Times New Roman"/>
                <w:b/>
                <w:sz w:val="20"/>
                <w:szCs w:val="20"/>
              </w:rPr>
              <w:t xml:space="preserve">  </w:t>
            </w:r>
            <w:proofErr w:type="gramEnd"/>
            <w:r w:rsidRPr="007422A0">
              <w:rPr>
                <w:rFonts w:ascii="Times New Roman" w:hAnsi="Times New Roman"/>
                <w:bCs/>
                <w:sz w:val="20"/>
                <w:szCs w:val="20"/>
              </w:rPr>
              <w:t xml:space="preserve">produzido em aço inoxidável;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w:t>
            </w:r>
          </w:p>
        </w:tc>
        <w:tc>
          <w:tcPr>
            <w:tcW w:w="1134" w:type="dxa"/>
            <w:shd w:val="clear" w:color="auto" w:fill="auto"/>
            <w:vAlign w:val="center"/>
          </w:tcPr>
          <w:p w14:paraId="3088AF0D"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15 unid.</w:t>
            </w:r>
          </w:p>
        </w:tc>
        <w:tc>
          <w:tcPr>
            <w:tcW w:w="1134" w:type="dxa"/>
            <w:vAlign w:val="center"/>
          </w:tcPr>
          <w:p w14:paraId="0574BFDA" w14:textId="2DEFCD1C"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1.920,30</w:t>
            </w:r>
          </w:p>
        </w:tc>
      </w:tr>
      <w:tr w:rsidR="007422A0" w:rsidRPr="007422A0" w14:paraId="2F8056F6" w14:textId="6AF0C1D2" w:rsidTr="00A22C28">
        <w:trPr>
          <w:trHeight w:val="125"/>
          <w:jc w:val="center"/>
        </w:trPr>
        <w:tc>
          <w:tcPr>
            <w:tcW w:w="850" w:type="dxa"/>
            <w:shd w:val="clear" w:color="auto" w:fill="auto"/>
            <w:vAlign w:val="center"/>
          </w:tcPr>
          <w:p w14:paraId="3588BD6B" w14:textId="77777777" w:rsidR="007422A0" w:rsidRPr="007422A0" w:rsidRDefault="007422A0" w:rsidP="005D13B4">
            <w:pPr>
              <w:spacing w:after="0"/>
              <w:jc w:val="center"/>
              <w:rPr>
                <w:rFonts w:ascii="Times New Roman" w:hAnsi="Times New Roman"/>
                <w:sz w:val="20"/>
                <w:szCs w:val="20"/>
              </w:rPr>
            </w:pPr>
            <w:r w:rsidRPr="007422A0">
              <w:rPr>
                <w:rFonts w:ascii="Times New Roman" w:hAnsi="Times New Roman"/>
                <w:sz w:val="20"/>
                <w:szCs w:val="20"/>
              </w:rPr>
              <w:t>28</w:t>
            </w:r>
          </w:p>
        </w:tc>
        <w:tc>
          <w:tcPr>
            <w:tcW w:w="7513" w:type="dxa"/>
            <w:tcBorders>
              <w:top w:val="single" w:sz="4" w:space="0" w:color="auto"/>
              <w:left w:val="single" w:sz="4" w:space="0" w:color="auto"/>
              <w:bottom w:val="single" w:sz="4" w:space="0" w:color="auto"/>
              <w:right w:val="single" w:sz="4" w:space="0" w:color="auto"/>
            </w:tcBorders>
            <w:vAlign w:val="center"/>
          </w:tcPr>
          <w:p w14:paraId="59D78A36" w14:textId="77777777" w:rsidR="007422A0" w:rsidRPr="007422A0" w:rsidRDefault="007422A0" w:rsidP="005D13B4">
            <w:pPr>
              <w:spacing w:after="0"/>
              <w:jc w:val="both"/>
              <w:rPr>
                <w:rFonts w:ascii="Times New Roman" w:hAnsi="Times New Roman"/>
                <w:b/>
                <w:sz w:val="20"/>
                <w:szCs w:val="20"/>
              </w:rPr>
            </w:pPr>
            <w:r w:rsidRPr="007422A0">
              <w:rPr>
                <w:rFonts w:ascii="Times New Roman" w:hAnsi="Times New Roman"/>
                <w:b/>
                <w:sz w:val="20"/>
                <w:szCs w:val="20"/>
              </w:rPr>
              <w:t xml:space="preserve">FÓRCEPS UNIVERSAL Nº 101 </w:t>
            </w:r>
            <w:r w:rsidRPr="007422A0">
              <w:rPr>
                <w:rFonts w:ascii="Times New Roman" w:hAnsi="Times New Roman"/>
                <w:bCs/>
                <w:sz w:val="20"/>
                <w:szCs w:val="20"/>
              </w:rPr>
              <w:t xml:space="preserve">- confeccionado em aço inoxidável; </w:t>
            </w:r>
            <w:proofErr w:type="spellStart"/>
            <w:r w:rsidRPr="007422A0">
              <w:rPr>
                <w:rFonts w:ascii="Times New Roman" w:hAnsi="Times New Roman"/>
                <w:bCs/>
                <w:sz w:val="20"/>
                <w:szCs w:val="20"/>
              </w:rPr>
              <w:t>Autoclavável</w:t>
            </w:r>
            <w:proofErr w:type="spellEnd"/>
            <w:r w:rsidRPr="007422A0">
              <w:rPr>
                <w:rFonts w:ascii="Times New Roman" w:hAnsi="Times New Roman"/>
                <w:bCs/>
                <w:sz w:val="20"/>
                <w:szCs w:val="20"/>
              </w:rPr>
              <w:t xml:space="preserve">; </w:t>
            </w:r>
          </w:p>
        </w:tc>
        <w:tc>
          <w:tcPr>
            <w:tcW w:w="1134" w:type="dxa"/>
            <w:shd w:val="clear" w:color="auto" w:fill="auto"/>
            <w:vAlign w:val="center"/>
          </w:tcPr>
          <w:p w14:paraId="3CDE1960" w14:textId="77777777"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10 unid.</w:t>
            </w:r>
          </w:p>
        </w:tc>
        <w:tc>
          <w:tcPr>
            <w:tcW w:w="1134" w:type="dxa"/>
            <w:vAlign w:val="center"/>
          </w:tcPr>
          <w:p w14:paraId="314874E6" w14:textId="01FBE291"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1.276,20</w:t>
            </w:r>
          </w:p>
        </w:tc>
      </w:tr>
      <w:tr w:rsidR="007422A0" w:rsidRPr="007422A0" w14:paraId="135289EF" w14:textId="43B96CB4" w:rsidTr="00A22C28">
        <w:trPr>
          <w:trHeight w:val="125"/>
          <w:jc w:val="center"/>
        </w:trPr>
        <w:tc>
          <w:tcPr>
            <w:tcW w:w="850" w:type="dxa"/>
            <w:shd w:val="clear" w:color="auto" w:fill="auto"/>
            <w:vAlign w:val="center"/>
          </w:tcPr>
          <w:p w14:paraId="6994E219" w14:textId="77777777" w:rsidR="007422A0" w:rsidRPr="007422A0" w:rsidRDefault="007422A0" w:rsidP="005D13B4">
            <w:pPr>
              <w:spacing w:after="0"/>
              <w:jc w:val="center"/>
              <w:rPr>
                <w:rFonts w:ascii="Times New Roman" w:hAnsi="Times New Roman"/>
                <w:sz w:val="20"/>
                <w:szCs w:val="20"/>
              </w:rPr>
            </w:pPr>
            <w:r w:rsidRPr="007422A0">
              <w:rPr>
                <w:rFonts w:ascii="Times New Roman" w:hAnsi="Times New Roman"/>
                <w:sz w:val="20"/>
                <w:szCs w:val="20"/>
              </w:rPr>
              <w:t>29</w:t>
            </w:r>
          </w:p>
        </w:tc>
        <w:tc>
          <w:tcPr>
            <w:tcW w:w="7513" w:type="dxa"/>
            <w:tcBorders>
              <w:top w:val="single" w:sz="4" w:space="0" w:color="auto"/>
              <w:left w:val="single" w:sz="4" w:space="0" w:color="auto"/>
              <w:bottom w:val="single" w:sz="4" w:space="0" w:color="auto"/>
              <w:right w:val="single" w:sz="4" w:space="0" w:color="auto"/>
            </w:tcBorders>
            <w:vAlign w:val="center"/>
          </w:tcPr>
          <w:p w14:paraId="0FB2C4E8" w14:textId="77777777" w:rsidR="007422A0" w:rsidRPr="007422A0" w:rsidRDefault="007422A0" w:rsidP="005D13B4">
            <w:pPr>
              <w:spacing w:after="0"/>
              <w:jc w:val="both"/>
              <w:rPr>
                <w:rFonts w:ascii="Times New Roman" w:hAnsi="Times New Roman"/>
                <w:b/>
                <w:sz w:val="20"/>
                <w:szCs w:val="20"/>
              </w:rPr>
            </w:pPr>
            <w:r w:rsidRPr="007422A0">
              <w:rPr>
                <w:rFonts w:ascii="Times New Roman" w:hAnsi="Times New Roman"/>
                <w:b/>
                <w:sz w:val="20"/>
                <w:szCs w:val="20"/>
              </w:rPr>
              <w:t xml:space="preserve">PLACA DE VIDRO LISA </w:t>
            </w:r>
            <w:proofErr w:type="gramStart"/>
            <w:r w:rsidRPr="007422A0">
              <w:rPr>
                <w:rFonts w:ascii="Times New Roman" w:hAnsi="Times New Roman"/>
                <w:b/>
                <w:sz w:val="20"/>
                <w:szCs w:val="20"/>
              </w:rPr>
              <w:t>6MM</w:t>
            </w:r>
            <w:proofErr w:type="gramEnd"/>
            <w:r w:rsidRPr="007422A0">
              <w:rPr>
                <w:rFonts w:ascii="Times New Roman" w:hAnsi="Times New Roman"/>
                <w:b/>
                <w:sz w:val="20"/>
                <w:szCs w:val="20"/>
              </w:rPr>
              <w:t xml:space="preserve"> - </w:t>
            </w:r>
            <w:r w:rsidRPr="007422A0">
              <w:rPr>
                <w:rFonts w:ascii="Times New Roman" w:hAnsi="Times New Roman"/>
                <w:bCs/>
                <w:sz w:val="20"/>
                <w:szCs w:val="20"/>
              </w:rPr>
              <w:t>utilizada para manipular cimento odontológico; Medidas: 14cm x 8cm (L x C); Validade indeterminada.</w:t>
            </w:r>
          </w:p>
        </w:tc>
        <w:tc>
          <w:tcPr>
            <w:tcW w:w="1134" w:type="dxa"/>
            <w:shd w:val="clear" w:color="auto" w:fill="auto"/>
            <w:vAlign w:val="center"/>
          </w:tcPr>
          <w:p w14:paraId="5838BA5E" w14:textId="582CC642" w:rsidR="007422A0" w:rsidRPr="007422A0" w:rsidRDefault="007422A0" w:rsidP="00A22C28">
            <w:pPr>
              <w:spacing w:after="0"/>
              <w:jc w:val="center"/>
              <w:rPr>
                <w:rFonts w:ascii="Times New Roman" w:hAnsi="Times New Roman"/>
                <w:sz w:val="20"/>
                <w:szCs w:val="20"/>
              </w:rPr>
            </w:pPr>
            <w:r w:rsidRPr="007422A0">
              <w:rPr>
                <w:rFonts w:ascii="Times New Roman" w:hAnsi="Times New Roman"/>
                <w:sz w:val="20"/>
                <w:szCs w:val="20"/>
              </w:rPr>
              <w:t>15 unid.</w:t>
            </w:r>
          </w:p>
        </w:tc>
        <w:tc>
          <w:tcPr>
            <w:tcW w:w="1134" w:type="dxa"/>
            <w:vAlign w:val="center"/>
          </w:tcPr>
          <w:p w14:paraId="3B8C045E" w14:textId="372F9903" w:rsidR="007422A0" w:rsidRPr="007422A0" w:rsidRDefault="00A5155A" w:rsidP="00A22C28">
            <w:pPr>
              <w:spacing w:after="0"/>
              <w:jc w:val="center"/>
              <w:rPr>
                <w:rFonts w:ascii="Times New Roman" w:hAnsi="Times New Roman"/>
                <w:sz w:val="20"/>
                <w:szCs w:val="20"/>
              </w:rPr>
            </w:pPr>
            <w:r>
              <w:rPr>
                <w:rFonts w:ascii="Times New Roman" w:hAnsi="Times New Roman"/>
                <w:sz w:val="20"/>
                <w:szCs w:val="20"/>
              </w:rPr>
              <w:t>307,61</w:t>
            </w:r>
          </w:p>
        </w:tc>
      </w:tr>
    </w:tbl>
    <w:p w14:paraId="0A9D02C3" w14:textId="77777777" w:rsidR="00FB1B06" w:rsidRPr="007422A0" w:rsidRDefault="00FB1B06" w:rsidP="003F15B1">
      <w:pPr>
        <w:suppressAutoHyphens/>
        <w:spacing w:after="0" w:line="240" w:lineRule="auto"/>
        <w:jc w:val="both"/>
        <w:rPr>
          <w:rStyle w:val="Forte"/>
          <w:rFonts w:ascii="Times New Roman" w:eastAsia="Times New Roman" w:hAnsi="Times New Roman"/>
          <w:lang w:eastAsia="ar-SA"/>
        </w:rPr>
      </w:pPr>
    </w:p>
    <w:p w14:paraId="3F5B5F01" w14:textId="337354B3" w:rsidR="00C40B9B" w:rsidRPr="007422A0" w:rsidRDefault="000224F0" w:rsidP="00DE11FB">
      <w:pPr>
        <w:pStyle w:val="Ttulo2"/>
        <w:spacing w:line="276" w:lineRule="auto"/>
        <w:rPr>
          <w:rFonts w:ascii="Times New Roman" w:hAnsi="Times New Roman" w:cs="Times New Roman"/>
          <w:i w:val="0"/>
          <w:sz w:val="22"/>
          <w:szCs w:val="22"/>
        </w:rPr>
      </w:pPr>
      <w:r w:rsidRPr="007422A0">
        <w:rPr>
          <w:rFonts w:ascii="Times New Roman" w:hAnsi="Times New Roman" w:cs="Times New Roman"/>
          <w:i w:val="0"/>
          <w:sz w:val="22"/>
          <w:szCs w:val="22"/>
        </w:rPr>
        <w:t xml:space="preserve">2. </w:t>
      </w:r>
      <w:r w:rsidR="00F95B87" w:rsidRPr="007422A0">
        <w:rPr>
          <w:rFonts w:ascii="Times New Roman" w:hAnsi="Times New Roman" w:cs="Times New Roman"/>
          <w:i w:val="0"/>
          <w:sz w:val="22"/>
          <w:szCs w:val="22"/>
        </w:rPr>
        <w:t>JUSTIFICATIVA DA CONTRATAÇÃO:</w:t>
      </w:r>
    </w:p>
    <w:p w14:paraId="2E2C4FF1" w14:textId="49D2B096" w:rsidR="00BC4288" w:rsidRPr="007422A0" w:rsidRDefault="00BC4288" w:rsidP="00BE61F9">
      <w:pPr>
        <w:numPr>
          <w:ilvl w:val="0"/>
          <w:numId w:val="1"/>
        </w:numPr>
        <w:spacing w:before="240" w:after="0"/>
        <w:ind w:firstLine="708"/>
        <w:jc w:val="both"/>
        <w:rPr>
          <w:rFonts w:ascii="Times New Roman" w:eastAsia="Times New Roman" w:hAnsi="Times New Roman"/>
          <w:color w:val="000000"/>
          <w:lang w:eastAsia="pt-BR"/>
        </w:rPr>
      </w:pPr>
      <w:r w:rsidRPr="007422A0">
        <w:rPr>
          <w:rFonts w:ascii="Times New Roman" w:hAnsi="Times New Roman"/>
        </w:rPr>
        <w:t xml:space="preserve">Suprir as necessidades de aquisição e reposição de equipamentos e instrumentais odontológicos nos consultórios das Unidades de Saúde </w:t>
      </w:r>
      <w:r w:rsidR="003879EE" w:rsidRPr="007422A0">
        <w:rPr>
          <w:rFonts w:ascii="Times New Roman" w:hAnsi="Times New Roman"/>
        </w:rPr>
        <w:t xml:space="preserve">da Família </w:t>
      </w:r>
      <w:r w:rsidRPr="007422A0">
        <w:rPr>
          <w:rFonts w:ascii="Times New Roman" w:hAnsi="Times New Roman"/>
        </w:rPr>
        <w:t xml:space="preserve">do Município, garantindo a continuidade na prestação dos serviços </w:t>
      </w:r>
      <w:r w:rsidR="003879EE" w:rsidRPr="007422A0">
        <w:rPr>
          <w:rFonts w:ascii="Times New Roman" w:hAnsi="Times New Roman"/>
        </w:rPr>
        <w:t>à</w:t>
      </w:r>
      <w:r w:rsidRPr="007422A0">
        <w:rPr>
          <w:rFonts w:ascii="Times New Roman" w:hAnsi="Times New Roman"/>
        </w:rPr>
        <w:t xml:space="preserve"> população</w:t>
      </w:r>
      <w:r w:rsidR="003879EE" w:rsidRPr="007422A0">
        <w:rPr>
          <w:rFonts w:ascii="Times New Roman" w:hAnsi="Times New Roman"/>
        </w:rPr>
        <w:t>.</w:t>
      </w:r>
    </w:p>
    <w:p w14:paraId="0C78157D" w14:textId="3DBF209B" w:rsidR="00452DA0" w:rsidRPr="007422A0" w:rsidRDefault="00184043" w:rsidP="0009418E">
      <w:pPr>
        <w:spacing w:before="240" w:after="0"/>
        <w:ind w:firstLine="708"/>
        <w:jc w:val="both"/>
        <w:rPr>
          <w:rFonts w:ascii="Times New Roman" w:eastAsia="Times New Roman" w:hAnsi="Times New Roman"/>
          <w:color w:val="000000"/>
          <w:lang w:eastAsia="pt-BR"/>
        </w:rPr>
      </w:pPr>
      <w:r w:rsidRPr="007422A0">
        <w:rPr>
          <w:rFonts w:ascii="Times New Roman" w:eastAsia="Times New Roman" w:hAnsi="Times New Roman"/>
          <w:color w:val="000000"/>
          <w:lang w:eastAsia="pt-BR"/>
        </w:rPr>
        <w:t xml:space="preserve">As quantidades apresentadas foram objeto de discussão entre os membros </w:t>
      </w:r>
      <w:r w:rsidR="00BC4288" w:rsidRPr="007422A0">
        <w:rPr>
          <w:rFonts w:ascii="Times New Roman" w:eastAsia="Times New Roman" w:hAnsi="Times New Roman"/>
          <w:color w:val="000000"/>
          <w:lang w:eastAsia="pt-BR"/>
        </w:rPr>
        <w:t xml:space="preserve">das Equipes de Saúde Bucal e o Secretário de </w:t>
      </w:r>
      <w:r w:rsidR="008D36F5" w:rsidRPr="007422A0">
        <w:rPr>
          <w:rFonts w:ascii="Times New Roman" w:eastAsia="Times New Roman" w:hAnsi="Times New Roman"/>
          <w:color w:val="000000"/>
          <w:lang w:eastAsia="pt-BR"/>
        </w:rPr>
        <w:t xml:space="preserve">Saúde </w:t>
      </w:r>
      <w:r w:rsidR="003879EE" w:rsidRPr="007422A0">
        <w:rPr>
          <w:rFonts w:ascii="Times New Roman" w:eastAsia="Times New Roman" w:hAnsi="Times New Roman"/>
          <w:color w:val="000000"/>
          <w:lang w:eastAsia="pt-BR"/>
        </w:rPr>
        <w:t xml:space="preserve">do município </w:t>
      </w:r>
      <w:r w:rsidR="008D36F5" w:rsidRPr="007422A0">
        <w:rPr>
          <w:rFonts w:ascii="Times New Roman" w:eastAsia="Times New Roman" w:hAnsi="Times New Roman"/>
          <w:color w:val="000000"/>
          <w:lang w:eastAsia="pt-BR"/>
        </w:rPr>
        <w:t>para</w:t>
      </w:r>
      <w:r w:rsidRPr="007422A0">
        <w:rPr>
          <w:rFonts w:ascii="Times New Roman" w:eastAsia="Times New Roman" w:hAnsi="Times New Roman"/>
          <w:color w:val="000000"/>
          <w:lang w:eastAsia="pt-BR"/>
        </w:rPr>
        <w:t xml:space="preserve"> que os trabalhos sejam desenvolvidos de forma mais efetiva e célere.</w:t>
      </w:r>
    </w:p>
    <w:p w14:paraId="3C07F107" w14:textId="77777777" w:rsidR="00452DA0" w:rsidRPr="007422A0" w:rsidRDefault="00452DA0" w:rsidP="003F15B1">
      <w:pPr>
        <w:spacing w:after="0" w:line="240" w:lineRule="auto"/>
        <w:ind w:firstLine="708"/>
        <w:jc w:val="both"/>
        <w:rPr>
          <w:rFonts w:ascii="Times New Roman" w:hAnsi="Times New Roman"/>
          <w:b/>
        </w:rPr>
      </w:pPr>
    </w:p>
    <w:p w14:paraId="3358A4D0" w14:textId="19A01617" w:rsidR="00446562" w:rsidRPr="007422A0" w:rsidRDefault="00446562" w:rsidP="003F15B1">
      <w:pPr>
        <w:jc w:val="both"/>
        <w:rPr>
          <w:rFonts w:ascii="Times New Roman" w:hAnsi="Times New Roman"/>
          <w:b/>
        </w:rPr>
      </w:pPr>
      <w:r w:rsidRPr="007422A0">
        <w:rPr>
          <w:rFonts w:ascii="Times New Roman" w:hAnsi="Times New Roman"/>
          <w:b/>
        </w:rPr>
        <w:t>3. PARÂMETROS DA LICITAÇÃO:</w:t>
      </w:r>
    </w:p>
    <w:p w14:paraId="1E2BFE18" w14:textId="63150BC7" w:rsidR="00E9533F" w:rsidRPr="007422A0" w:rsidRDefault="00446562" w:rsidP="00BC3F99">
      <w:pPr>
        <w:ind w:firstLine="708"/>
        <w:jc w:val="both"/>
        <w:rPr>
          <w:rFonts w:ascii="Times New Roman" w:hAnsi="Times New Roman"/>
        </w:rPr>
      </w:pPr>
      <w:r w:rsidRPr="007422A0">
        <w:rPr>
          <w:rFonts w:ascii="Times New Roman" w:hAnsi="Times New Roman"/>
        </w:rPr>
        <w:t xml:space="preserve">A aquisição será de forma </w:t>
      </w:r>
      <w:r w:rsidR="00BC4288" w:rsidRPr="007422A0">
        <w:rPr>
          <w:rFonts w:ascii="Times New Roman" w:hAnsi="Times New Roman"/>
        </w:rPr>
        <w:t xml:space="preserve">imediata. </w:t>
      </w:r>
    </w:p>
    <w:p w14:paraId="50121084" w14:textId="1C611829" w:rsidR="00E9533F" w:rsidRPr="007422A0" w:rsidRDefault="00E9533F" w:rsidP="00BC3F99">
      <w:pPr>
        <w:ind w:firstLine="708"/>
        <w:jc w:val="both"/>
        <w:rPr>
          <w:rFonts w:ascii="Times New Roman" w:hAnsi="Times New Roman"/>
        </w:rPr>
      </w:pPr>
      <w:r w:rsidRPr="007422A0">
        <w:rPr>
          <w:rFonts w:ascii="Times New Roman" w:hAnsi="Times New Roman"/>
        </w:rPr>
        <w:t>Será adotado tratamento diferenciado a microempresas (ME) e empresas de pequeno porte</w:t>
      </w:r>
      <w:r w:rsidRPr="007422A0">
        <w:rPr>
          <w:rFonts w:ascii="Times New Roman" w:hAnsi="Times New Roman"/>
          <w:spacing w:val="1"/>
        </w:rPr>
        <w:t xml:space="preserve"> </w:t>
      </w:r>
      <w:r w:rsidRPr="007422A0">
        <w:rPr>
          <w:rFonts w:ascii="Times New Roman" w:hAnsi="Times New Roman"/>
        </w:rPr>
        <w:t>(EPP), conforme o disposto no art. 48 da Lei Complementar nº 123/2006 (alterado pela Lei</w:t>
      </w:r>
      <w:r w:rsidRPr="007422A0">
        <w:rPr>
          <w:rFonts w:ascii="Times New Roman" w:hAnsi="Times New Roman"/>
          <w:spacing w:val="1"/>
        </w:rPr>
        <w:t xml:space="preserve"> </w:t>
      </w:r>
      <w:r w:rsidRPr="007422A0">
        <w:rPr>
          <w:rFonts w:ascii="Times New Roman" w:hAnsi="Times New Roman"/>
        </w:rPr>
        <w:t>Complementar</w:t>
      </w:r>
      <w:r w:rsidRPr="007422A0">
        <w:rPr>
          <w:rFonts w:ascii="Times New Roman" w:hAnsi="Times New Roman"/>
          <w:spacing w:val="-2"/>
        </w:rPr>
        <w:t xml:space="preserve"> </w:t>
      </w:r>
      <w:r w:rsidRPr="007422A0">
        <w:rPr>
          <w:rFonts w:ascii="Times New Roman" w:hAnsi="Times New Roman"/>
        </w:rPr>
        <w:t>nº</w:t>
      </w:r>
      <w:r w:rsidRPr="007422A0">
        <w:rPr>
          <w:rFonts w:ascii="Times New Roman" w:hAnsi="Times New Roman"/>
          <w:spacing w:val="-1"/>
        </w:rPr>
        <w:t xml:space="preserve"> </w:t>
      </w:r>
      <w:r w:rsidRPr="007422A0">
        <w:rPr>
          <w:rFonts w:ascii="Times New Roman" w:hAnsi="Times New Roman"/>
        </w:rPr>
        <w:t>147/2014).</w:t>
      </w:r>
    </w:p>
    <w:p w14:paraId="2D410C05" w14:textId="77777777" w:rsidR="00BC3F99" w:rsidRPr="007422A0" w:rsidRDefault="00BC3F99" w:rsidP="00BC3F99">
      <w:pPr>
        <w:ind w:firstLine="708"/>
        <w:jc w:val="both"/>
        <w:rPr>
          <w:rFonts w:ascii="Times New Roman" w:hAnsi="Times New Roman"/>
        </w:rPr>
      </w:pPr>
      <w:r w:rsidRPr="007422A0">
        <w:rPr>
          <w:rFonts w:ascii="Times New Roman" w:hAnsi="Times New Roman"/>
        </w:rPr>
        <w:t>Este certame terá validade para 12 meses, podendo ser prorrogado por igual período.</w:t>
      </w:r>
    </w:p>
    <w:p w14:paraId="233A0B02" w14:textId="677EA8B8" w:rsidR="005E4BDD" w:rsidRPr="007422A0" w:rsidRDefault="00446562" w:rsidP="003F15B1">
      <w:pPr>
        <w:pStyle w:val="Ttulo3"/>
        <w:spacing w:before="240" w:line="276" w:lineRule="auto"/>
        <w:jc w:val="both"/>
        <w:rPr>
          <w:sz w:val="22"/>
          <w:szCs w:val="22"/>
        </w:rPr>
      </w:pPr>
      <w:r w:rsidRPr="007422A0">
        <w:rPr>
          <w:sz w:val="22"/>
          <w:szCs w:val="22"/>
        </w:rPr>
        <w:t>4</w:t>
      </w:r>
      <w:r w:rsidR="000224F0" w:rsidRPr="007422A0">
        <w:rPr>
          <w:sz w:val="22"/>
          <w:szCs w:val="22"/>
        </w:rPr>
        <w:t xml:space="preserve">. </w:t>
      </w:r>
      <w:r w:rsidR="005E4BDD" w:rsidRPr="007422A0">
        <w:rPr>
          <w:sz w:val="22"/>
          <w:szCs w:val="22"/>
        </w:rPr>
        <w:t>CRITÉRIOS DE ACEITAÇÃO DA PROPOSTA:</w:t>
      </w:r>
    </w:p>
    <w:p w14:paraId="126FB532" w14:textId="1E980AA3" w:rsidR="00465A99" w:rsidRPr="007422A0" w:rsidRDefault="00465A99" w:rsidP="00465A99">
      <w:pPr>
        <w:ind w:firstLine="708"/>
        <w:jc w:val="both"/>
        <w:rPr>
          <w:rFonts w:ascii="Times New Roman" w:eastAsia="Times New Roman" w:hAnsi="Times New Roman"/>
          <w:color w:val="000000"/>
        </w:rPr>
      </w:pPr>
      <w:r w:rsidRPr="007422A0">
        <w:rPr>
          <w:rFonts w:ascii="Times New Roman" w:eastAsia="Times New Roman" w:hAnsi="Times New Roman"/>
          <w:color w:val="000000"/>
        </w:rPr>
        <w:t>Os</w:t>
      </w:r>
      <w:r w:rsidR="001E57F3" w:rsidRPr="007422A0">
        <w:rPr>
          <w:rFonts w:ascii="Times New Roman" w:eastAsia="Times New Roman" w:hAnsi="Times New Roman"/>
          <w:color w:val="000000"/>
        </w:rPr>
        <w:t xml:space="preserve"> equipamentos deverão estar de acordo com a descrição do edital, possuir registro na </w:t>
      </w:r>
      <w:proofErr w:type="gramStart"/>
      <w:r w:rsidR="001E57F3" w:rsidRPr="007422A0">
        <w:rPr>
          <w:rFonts w:ascii="Times New Roman" w:eastAsia="Times New Roman" w:hAnsi="Times New Roman"/>
          <w:color w:val="000000"/>
        </w:rPr>
        <w:t>Anvisa</w:t>
      </w:r>
      <w:proofErr w:type="gramEnd"/>
      <w:r w:rsidR="001E57F3" w:rsidRPr="007422A0">
        <w:rPr>
          <w:rFonts w:ascii="Times New Roman" w:eastAsia="Times New Roman" w:hAnsi="Times New Roman"/>
          <w:color w:val="000000"/>
        </w:rPr>
        <w:t xml:space="preserve"> e/ou outro órgão regulamentador</w:t>
      </w:r>
      <w:r w:rsidR="003879EE" w:rsidRPr="007422A0">
        <w:rPr>
          <w:rFonts w:ascii="Times New Roman" w:eastAsia="Times New Roman" w:hAnsi="Times New Roman"/>
          <w:color w:val="000000"/>
        </w:rPr>
        <w:t xml:space="preserve"> para aqueles equipamentos que necessitarem desta validação</w:t>
      </w:r>
      <w:r w:rsidR="001E57F3" w:rsidRPr="007422A0">
        <w:rPr>
          <w:rFonts w:ascii="Times New Roman" w:eastAsia="Times New Roman" w:hAnsi="Times New Roman"/>
          <w:color w:val="000000"/>
        </w:rPr>
        <w:t xml:space="preserve">. </w:t>
      </w:r>
      <w:r w:rsidR="004F1BE0" w:rsidRPr="007422A0">
        <w:rPr>
          <w:rFonts w:ascii="Times New Roman" w:eastAsia="Times New Roman" w:hAnsi="Times New Roman"/>
          <w:color w:val="000000"/>
        </w:rPr>
        <w:t>As empresas vencedoras do certame deverão apresentar folders/catálogos com a descrição dos materiais. Todos os materiais</w:t>
      </w:r>
      <w:r w:rsidRPr="007422A0">
        <w:rPr>
          <w:rFonts w:ascii="Times New Roman" w:eastAsia="Times New Roman" w:hAnsi="Times New Roman"/>
          <w:color w:val="000000"/>
        </w:rPr>
        <w:t xml:space="preserve"> passarão por análise </w:t>
      </w:r>
      <w:r w:rsidR="004F1BE0" w:rsidRPr="007422A0">
        <w:rPr>
          <w:rFonts w:ascii="Times New Roman" w:eastAsia="Times New Roman" w:hAnsi="Times New Roman"/>
          <w:color w:val="000000"/>
        </w:rPr>
        <w:t xml:space="preserve">e </w:t>
      </w:r>
      <w:r w:rsidRPr="007422A0">
        <w:rPr>
          <w:rFonts w:ascii="Times New Roman" w:eastAsia="Times New Roman" w:hAnsi="Times New Roman"/>
          <w:color w:val="000000"/>
        </w:rPr>
        <w:t xml:space="preserve">inspeção da equipe técnica </w:t>
      </w:r>
      <w:r w:rsidR="004F1BE0" w:rsidRPr="007422A0">
        <w:rPr>
          <w:rFonts w:ascii="Times New Roman" w:eastAsia="Times New Roman" w:hAnsi="Times New Roman"/>
          <w:color w:val="000000"/>
        </w:rPr>
        <w:t>da Secretaria de Saúde</w:t>
      </w:r>
      <w:r w:rsidR="003879EE" w:rsidRPr="007422A0">
        <w:rPr>
          <w:rFonts w:ascii="Times New Roman" w:eastAsia="Times New Roman" w:hAnsi="Times New Roman"/>
          <w:color w:val="000000"/>
        </w:rPr>
        <w:t xml:space="preserve"> previamente.</w:t>
      </w:r>
    </w:p>
    <w:p w14:paraId="5B5B98F8" w14:textId="77777777" w:rsidR="004F1BE0" w:rsidRPr="007422A0" w:rsidRDefault="004F1BE0" w:rsidP="003F15B1">
      <w:pPr>
        <w:pStyle w:val="Ttulo3"/>
        <w:spacing w:line="276" w:lineRule="auto"/>
        <w:jc w:val="both"/>
        <w:rPr>
          <w:sz w:val="22"/>
          <w:szCs w:val="22"/>
        </w:rPr>
      </w:pPr>
    </w:p>
    <w:p w14:paraId="61A74651" w14:textId="2E0A473C" w:rsidR="005E4BDD" w:rsidRPr="007422A0" w:rsidRDefault="005E4BDD" w:rsidP="003F15B1">
      <w:pPr>
        <w:pStyle w:val="Ttulo3"/>
        <w:spacing w:line="276" w:lineRule="auto"/>
        <w:jc w:val="both"/>
        <w:rPr>
          <w:sz w:val="22"/>
          <w:szCs w:val="22"/>
        </w:rPr>
      </w:pPr>
      <w:r w:rsidRPr="007422A0">
        <w:rPr>
          <w:sz w:val="22"/>
          <w:szCs w:val="22"/>
        </w:rPr>
        <w:t>5. CRITÉRIOS DE HABILITAÇÃO:</w:t>
      </w:r>
    </w:p>
    <w:p w14:paraId="08B8F116" w14:textId="77777777" w:rsidR="000A439A" w:rsidRPr="007422A0"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730601CC" w14:textId="50E8EFAC" w:rsidR="00E71873" w:rsidRPr="007422A0" w:rsidRDefault="00E71873" w:rsidP="0009418E">
      <w:pPr>
        <w:pStyle w:val="PargrafodaLista"/>
        <w:widowControl w:val="0"/>
        <w:tabs>
          <w:tab w:val="left" w:pos="709"/>
        </w:tabs>
        <w:autoSpaceDE w:val="0"/>
        <w:autoSpaceDN w:val="0"/>
        <w:ind w:left="0"/>
        <w:contextualSpacing w:val="0"/>
        <w:jc w:val="both"/>
        <w:rPr>
          <w:rFonts w:ascii="Times New Roman" w:eastAsia="Arial Unicode MS" w:hAnsi="Times New Roman"/>
        </w:rPr>
      </w:pPr>
      <w:r w:rsidRPr="007422A0">
        <w:rPr>
          <w:rFonts w:ascii="Times New Roman" w:eastAsia="Arial Unicode MS" w:hAnsi="Times New Roman"/>
        </w:rPr>
        <w:tab/>
        <w:t>Poderão</w:t>
      </w:r>
      <w:r w:rsidRPr="007422A0">
        <w:rPr>
          <w:rFonts w:ascii="Times New Roman" w:eastAsia="Arial Unicode MS" w:hAnsi="Times New Roman"/>
          <w:spacing w:val="-8"/>
        </w:rPr>
        <w:t xml:space="preserve"> </w:t>
      </w:r>
      <w:r w:rsidRPr="007422A0">
        <w:rPr>
          <w:rFonts w:ascii="Times New Roman" w:eastAsia="Arial Unicode MS" w:hAnsi="Times New Roman"/>
        </w:rPr>
        <w:t>participar</w:t>
      </w:r>
      <w:r w:rsidRPr="007422A0">
        <w:rPr>
          <w:rFonts w:ascii="Times New Roman" w:eastAsia="Arial Unicode MS" w:hAnsi="Times New Roman"/>
          <w:spacing w:val="-9"/>
        </w:rPr>
        <w:t xml:space="preserve"> </w:t>
      </w:r>
      <w:r w:rsidRPr="007422A0">
        <w:rPr>
          <w:rFonts w:ascii="Times New Roman" w:eastAsia="Arial Unicode MS" w:hAnsi="Times New Roman"/>
        </w:rPr>
        <w:t>desta</w:t>
      </w:r>
      <w:r w:rsidRPr="007422A0">
        <w:rPr>
          <w:rFonts w:ascii="Times New Roman" w:eastAsia="Arial Unicode MS" w:hAnsi="Times New Roman"/>
          <w:spacing w:val="-8"/>
        </w:rPr>
        <w:t xml:space="preserve"> </w:t>
      </w:r>
      <w:r w:rsidRPr="007422A0">
        <w:rPr>
          <w:rFonts w:ascii="Times New Roman" w:eastAsia="Arial Unicode MS" w:hAnsi="Times New Roman"/>
        </w:rPr>
        <w:t>licitação</w:t>
      </w:r>
      <w:r w:rsidRPr="007422A0">
        <w:rPr>
          <w:rFonts w:ascii="Times New Roman" w:eastAsia="Arial Unicode MS" w:hAnsi="Times New Roman"/>
          <w:spacing w:val="-9"/>
        </w:rPr>
        <w:t xml:space="preserve"> </w:t>
      </w:r>
      <w:r w:rsidRPr="007422A0">
        <w:rPr>
          <w:rFonts w:ascii="Times New Roman" w:eastAsia="Arial Unicode MS" w:hAnsi="Times New Roman"/>
        </w:rPr>
        <w:t>pessoas</w:t>
      </w:r>
      <w:r w:rsidRPr="007422A0">
        <w:rPr>
          <w:rFonts w:ascii="Times New Roman" w:eastAsia="Arial Unicode MS" w:hAnsi="Times New Roman"/>
          <w:spacing w:val="-7"/>
        </w:rPr>
        <w:t xml:space="preserve"> </w:t>
      </w:r>
      <w:r w:rsidRPr="007422A0">
        <w:rPr>
          <w:rFonts w:ascii="Times New Roman" w:eastAsia="Arial Unicode MS" w:hAnsi="Times New Roman"/>
        </w:rPr>
        <w:t>jurídicas do</w:t>
      </w:r>
      <w:r w:rsidRPr="007422A0">
        <w:rPr>
          <w:rFonts w:ascii="Times New Roman" w:eastAsia="Arial Unicode MS" w:hAnsi="Times New Roman"/>
          <w:spacing w:val="-9"/>
        </w:rPr>
        <w:t xml:space="preserve"> </w:t>
      </w:r>
      <w:r w:rsidRPr="007422A0">
        <w:rPr>
          <w:rFonts w:ascii="Times New Roman" w:eastAsia="Arial Unicode MS" w:hAnsi="Times New Roman"/>
        </w:rPr>
        <w:t>ramo</w:t>
      </w:r>
      <w:r w:rsidRPr="007422A0">
        <w:rPr>
          <w:rFonts w:ascii="Times New Roman" w:eastAsia="Arial Unicode MS" w:hAnsi="Times New Roman"/>
          <w:spacing w:val="-9"/>
        </w:rPr>
        <w:t xml:space="preserve"> </w:t>
      </w:r>
      <w:r w:rsidRPr="007422A0">
        <w:rPr>
          <w:rFonts w:ascii="Times New Roman" w:eastAsia="Arial Unicode MS" w:hAnsi="Times New Roman"/>
        </w:rPr>
        <w:t>pertinente</w:t>
      </w:r>
      <w:r w:rsidRPr="007422A0">
        <w:rPr>
          <w:rFonts w:ascii="Times New Roman" w:eastAsia="Arial Unicode MS" w:hAnsi="Times New Roman"/>
          <w:spacing w:val="-7"/>
        </w:rPr>
        <w:t xml:space="preserve"> </w:t>
      </w:r>
      <w:r w:rsidRPr="007422A0">
        <w:rPr>
          <w:rFonts w:ascii="Times New Roman" w:eastAsia="Arial Unicode MS" w:hAnsi="Times New Roman"/>
        </w:rPr>
        <w:t>e</w:t>
      </w:r>
      <w:r w:rsidRPr="007422A0">
        <w:rPr>
          <w:rFonts w:ascii="Times New Roman" w:eastAsia="Arial Unicode MS" w:hAnsi="Times New Roman"/>
          <w:spacing w:val="-9"/>
        </w:rPr>
        <w:t xml:space="preserve"> </w:t>
      </w:r>
      <w:r w:rsidRPr="007422A0">
        <w:rPr>
          <w:rFonts w:ascii="Times New Roman" w:eastAsia="Arial Unicode MS" w:hAnsi="Times New Roman"/>
        </w:rPr>
        <w:t>compatível</w:t>
      </w:r>
      <w:r w:rsidRPr="007422A0">
        <w:rPr>
          <w:rFonts w:ascii="Times New Roman" w:eastAsia="Arial Unicode MS" w:hAnsi="Times New Roman"/>
          <w:spacing w:val="-7"/>
        </w:rPr>
        <w:t xml:space="preserve"> </w:t>
      </w:r>
      <w:r w:rsidRPr="007422A0">
        <w:rPr>
          <w:rFonts w:ascii="Times New Roman" w:eastAsia="Arial Unicode MS" w:hAnsi="Times New Roman"/>
        </w:rPr>
        <w:t>com o</w:t>
      </w:r>
      <w:r w:rsidRPr="007422A0">
        <w:rPr>
          <w:rFonts w:ascii="Times New Roman" w:eastAsia="Arial Unicode MS" w:hAnsi="Times New Roman"/>
          <w:spacing w:val="-17"/>
        </w:rPr>
        <w:t xml:space="preserve"> </w:t>
      </w:r>
      <w:r w:rsidRPr="007422A0">
        <w:rPr>
          <w:rFonts w:ascii="Times New Roman" w:eastAsia="Arial Unicode MS" w:hAnsi="Times New Roman"/>
        </w:rPr>
        <w:t>objeto</w:t>
      </w:r>
      <w:r w:rsidRPr="007422A0">
        <w:rPr>
          <w:rFonts w:ascii="Times New Roman" w:eastAsia="Arial Unicode MS" w:hAnsi="Times New Roman"/>
          <w:spacing w:val="-16"/>
        </w:rPr>
        <w:t xml:space="preserve"> </w:t>
      </w:r>
      <w:r w:rsidRPr="007422A0">
        <w:rPr>
          <w:rFonts w:ascii="Times New Roman" w:eastAsia="Arial Unicode MS" w:hAnsi="Times New Roman"/>
        </w:rPr>
        <w:t>licitado.</w:t>
      </w:r>
    </w:p>
    <w:p w14:paraId="6AA29D68" w14:textId="249BF279" w:rsidR="000A439A" w:rsidRPr="007422A0"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b/>
        </w:rPr>
      </w:pPr>
      <w:r w:rsidRPr="007422A0">
        <w:rPr>
          <w:rFonts w:ascii="Times New Roman" w:eastAsia="Arial Unicode MS" w:hAnsi="Times New Roman"/>
          <w:b/>
        </w:rPr>
        <w:t>5.1. HABILITAÇÃO JURÍDICA:</w:t>
      </w:r>
    </w:p>
    <w:p w14:paraId="100CA4C2" w14:textId="77777777" w:rsidR="000A439A" w:rsidRPr="007422A0"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09D11148" w14:textId="25F8A2D0" w:rsidR="000A439A" w:rsidRPr="007422A0" w:rsidRDefault="00E71873" w:rsidP="0009418E">
      <w:pPr>
        <w:ind w:left="196"/>
        <w:jc w:val="both"/>
        <w:rPr>
          <w:rFonts w:ascii="Times New Roman" w:hAnsi="Times New Roman"/>
          <w:bCs/>
        </w:rPr>
      </w:pPr>
      <w:r w:rsidRPr="007422A0">
        <w:rPr>
          <w:rFonts w:ascii="Times New Roman" w:eastAsia="Arial Unicode MS" w:hAnsi="Times New Roman"/>
        </w:rPr>
        <w:lastRenderedPageBreak/>
        <w:tab/>
      </w:r>
      <w:r w:rsidR="000A439A" w:rsidRPr="007422A0">
        <w:rPr>
          <w:rFonts w:ascii="Times New Roman" w:hAnsi="Times New Roman"/>
          <w:bCs/>
        </w:rPr>
        <w:t>Pessoa física: cédula de identidade (RG) ou documento equivalente que, por força de lei, tenha validade para fins de identificação em todo o território nacional;</w:t>
      </w:r>
    </w:p>
    <w:p w14:paraId="2B9E89A8" w14:textId="1E5503BE" w:rsidR="000A439A" w:rsidRPr="007422A0" w:rsidRDefault="000A439A" w:rsidP="0009418E">
      <w:pPr>
        <w:ind w:left="196" w:firstLine="512"/>
        <w:jc w:val="both"/>
        <w:rPr>
          <w:rFonts w:ascii="Times New Roman" w:hAnsi="Times New Roman"/>
          <w:bCs/>
        </w:rPr>
      </w:pPr>
      <w:r w:rsidRPr="007422A0">
        <w:rPr>
          <w:rFonts w:ascii="Times New Roman" w:hAnsi="Times New Roman"/>
          <w:bCs/>
        </w:rPr>
        <w:t>Empresário individual: inscrição no Registro Público de Empresas Mercantis, a cargo da Junta Comercial da respectiva sede;</w:t>
      </w:r>
    </w:p>
    <w:p w14:paraId="1BF4790B" w14:textId="57E76C79" w:rsidR="000A439A" w:rsidRPr="007422A0" w:rsidRDefault="000A439A" w:rsidP="0009418E">
      <w:pPr>
        <w:ind w:left="196" w:firstLine="512"/>
        <w:jc w:val="both"/>
        <w:rPr>
          <w:rFonts w:ascii="Times New Roman" w:hAnsi="Times New Roman"/>
          <w:bCs/>
        </w:rPr>
      </w:pPr>
      <w:r w:rsidRPr="007422A0">
        <w:rPr>
          <w:rFonts w:ascii="Times New Roman" w:hAnsi="Times New Roman"/>
          <w:bCs/>
        </w:rPr>
        <w:t xml:space="preserve">Microempreendedor Individual - MEI: Certificado da Condição de Microempreendedor Individual - CCMEI, cuja aceitação ficará condicionada à verificação da autenticidade no sítio </w:t>
      </w:r>
      <w:proofErr w:type="gramStart"/>
      <w:r w:rsidRPr="007422A0">
        <w:rPr>
          <w:rFonts w:ascii="Times New Roman" w:hAnsi="Times New Roman"/>
          <w:bCs/>
        </w:rPr>
        <w:t>https</w:t>
      </w:r>
      <w:proofErr w:type="gramEnd"/>
      <w:r w:rsidRPr="007422A0">
        <w:rPr>
          <w:rFonts w:ascii="Times New Roman" w:hAnsi="Times New Roman"/>
          <w:bCs/>
        </w:rPr>
        <w:t>://www.gov.br/empresas-e-negocios/pt-br/empreendedor;</w:t>
      </w:r>
    </w:p>
    <w:p w14:paraId="49FB30CC" w14:textId="44DC29C2" w:rsidR="000A439A" w:rsidRPr="007422A0" w:rsidRDefault="000A439A" w:rsidP="0009418E">
      <w:pPr>
        <w:ind w:left="196" w:firstLine="512"/>
        <w:jc w:val="both"/>
        <w:rPr>
          <w:rFonts w:ascii="Times New Roman" w:hAnsi="Times New Roman"/>
          <w:bCs/>
        </w:rPr>
      </w:pPr>
      <w:r w:rsidRPr="007422A0">
        <w:rPr>
          <w:rFonts w:ascii="Times New Roman" w:hAnsi="Times New Roman"/>
          <w:bC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7422A0" w:rsidRDefault="000A439A" w:rsidP="0009418E">
      <w:pPr>
        <w:ind w:left="196" w:firstLine="512"/>
        <w:jc w:val="both"/>
        <w:rPr>
          <w:rFonts w:ascii="Times New Roman" w:hAnsi="Times New Roman"/>
          <w:bCs/>
        </w:rPr>
      </w:pPr>
      <w:r w:rsidRPr="007422A0">
        <w:rPr>
          <w:rFonts w:ascii="Times New Roman" w:hAnsi="Times New Roman"/>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7422A0" w:rsidRDefault="000A439A" w:rsidP="0009418E">
      <w:pPr>
        <w:ind w:left="196" w:firstLine="512"/>
        <w:jc w:val="both"/>
        <w:rPr>
          <w:rFonts w:ascii="Times New Roman" w:hAnsi="Times New Roman"/>
          <w:bCs/>
        </w:rPr>
      </w:pPr>
      <w:r w:rsidRPr="007422A0">
        <w:rPr>
          <w:rFonts w:ascii="Times New Roman" w:hAnsi="Times New Roman"/>
          <w:bCs/>
        </w:rPr>
        <w:t>Sociedade simples: inscrição do ato constitutivo no Registro Civil de Pessoas Jurídicas do local de sua sede, acompanhada de documento comprobatório de seus administradores;</w:t>
      </w:r>
    </w:p>
    <w:p w14:paraId="54D3A591" w14:textId="6209534D" w:rsidR="000A439A" w:rsidRPr="007422A0" w:rsidRDefault="000A439A" w:rsidP="0009418E">
      <w:pPr>
        <w:ind w:left="196" w:firstLine="512"/>
        <w:jc w:val="both"/>
        <w:rPr>
          <w:rFonts w:ascii="Times New Roman" w:hAnsi="Times New Roman"/>
          <w:bCs/>
        </w:rPr>
      </w:pPr>
      <w:r w:rsidRPr="007422A0">
        <w:rPr>
          <w:rFonts w:ascii="Times New Roman" w:hAnsi="Times New Roman"/>
          <w:bCs/>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7422A0">
        <w:rPr>
          <w:rFonts w:ascii="Times New Roman" w:hAnsi="Times New Roman"/>
          <w:bCs/>
        </w:rPr>
        <w:t>opera,</w:t>
      </w:r>
      <w:proofErr w:type="gramEnd"/>
      <w:r w:rsidRPr="007422A0">
        <w:rPr>
          <w:rFonts w:ascii="Times New Roman" w:hAnsi="Times New Roman"/>
          <w:bCs/>
        </w:rPr>
        <w:t xml:space="preserve"> com averbação no Registro onde tem sede a matriz;</w:t>
      </w:r>
    </w:p>
    <w:p w14:paraId="102CD90A" w14:textId="1ACD95AE" w:rsidR="000A439A" w:rsidRPr="007422A0" w:rsidRDefault="000A439A" w:rsidP="0009418E">
      <w:pPr>
        <w:ind w:left="196" w:firstLine="512"/>
        <w:jc w:val="both"/>
        <w:rPr>
          <w:rFonts w:ascii="Times New Roman" w:hAnsi="Times New Roman"/>
          <w:bCs/>
        </w:rPr>
      </w:pPr>
      <w:r w:rsidRPr="007422A0">
        <w:rPr>
          <w:rFonts w:ascii="Times New Roman" w:hAnsi="Times New Roman"/>
          <w:bCs/>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7422A0" w:rsidRDefault="000A439A" w:rsidP="0009418E">
      <w:pPr>
        <w:ind w:firstLine="709"/>
        <w:jc w:val="both"/>
        <w:rPr>
          <w:rFonts w:ascii="Times New Roman" w:hAnsi="Times New Roman"/>
          <w:bCs/>
        </w:rPr>
      </w:pPr>
      <w:r w:rsidRPr="007422A0">
        <w:rPr>
          <w:rFonts w:ascii="Times New Roman" w:hAnsi="Times New Roman"/>
          <w:bCs/>
        </w:rPr>
        <w:t>Os documentos apresentados deverão estar acompanhados de todas as alterações ou da consolidação respectiva.</w:t>
      </w:r>
    </w:p>
    <w:p w14:paraId="068ED26F" w14:textId="418D027F" w:rsidR="005E4BDD" w:rsidRPr="007422A0" w:rsidRDefault="00A45103" w:rsidP="003F15B1">
      <w:pPr>
        <w:pStyle w:val="PargrafodaLista"/>
        <w:widowControl w:val="0"/>
        <w:tabs>
          <w:tab w:val="left" w:pos="709"/>
          <w:tab w:val="left" w:pos="7020"/>
        </w:tabs>
        <w:autoSpaceDE w:val="0"/>
        <w:autoSpaceDN w:val="0"/>
        <w:spacing w:after="0" w:line="240" w:lineRule="auto"/>
        <w:ind w:left="0"/>
        <w:contextualSpacing w:val="0"/>
        <w:jc w:val="both"/>
        <w:rPr>
          <w:rFonts w:ascii="Times New Roman" w:hAnsi="Times New Roman"/>
          <w:lang w:eastAsia="ar-SA"/>
        </w:rPr>
      </w:pPr>
      <w:r w:rsidRPr="007422A0">
        <w:rPr>
          <w:rFonts w:ascii="Times New Roman" w:hAnsi="Times New Roman"/>
          <w:b/>
        </w:rPr>
        <w:t>5.2. HABILITAÇÃO FISCAL, SOCIAL,</w:t>
      </w:r>
      <w:r w:rsidR="00A5378F" w:rsidRPr="007422A0">
        <w:rPr>
          <w:rFonts w:ascii="Times New Roman" w:hAnsi="Times New Roman"/>
          <w:b/>
        </w:rPr>
        <w:t xml:space="preserve"> TRABALHISTA</w:t>
      </w:r>
      <w:r w:rsidRPr="007422A0">
        <w:rPr>
          <w:rFonts w:ascii="Times New Roman" w:hAnsi="Times New Roman"/>
          <w:b/>
        </w:rPr>
        <w:t xml:space="preserve"> E ECONÔMICA</w:t>
      </w:r>
      <w:r w:rsidR="00A5378F" w:rsidRPr="007422A0">
        <w:rPr>
          <w:rFonts w:ascii="Times New Roman" w:hAnsi="Times New Roman"/>
          <w:b/>
        </w:rPr>
        <w:t>:</w:t>
      </w:r>
    </w:p>
    <w:p w14:paraId="0D75049D" w14:textId="77777777" w:rsidR="005E4BDD" w:rsidRPr="007422A0" w:rsidRDefault="005E4BDD" w:rsidP="003F15B1">
      <w:pPr>
        <w:pStyle w:val="Ttulo3"/>
        <w:spacing w:line="276" w:lineRule="auto"/>
        <w:jc w:val="both"/>
        <w:rPr>
          <w:sz w:val="22"/>
          <w:szCs w:val="22"/>
        </w:rPr>
      </w:pPr>
    </w:p>
    <w:p w14:paraId="18CEB8FD" w14:textId="39DEDD11" w:rsidR="00A5378F" w:rsidRPr="007422A0" w:rsidRDefault="00A5378F" w:rsidP="0009418E">
      <w:pPr>
        <w:ind w:firstLine="709"/>
        <w:jc w:val="both"/>
        <w:rPr>
          <w:rFonts w:ascii="Times New Roman" w:hAnsi="Times New Roman"/>
          <w:bCs/>
        </w:rPr>
      </w:pPr>
      <w:r w:rsidRPr="007422A0">
        <w:rPr>
          <w:rFonts w:ascii="Times New Roman" w:hAnsi="Times New Roman"/>
          <w:bCs/>
        </w:rPr>
        <w:t>Prova de inscrição no Cadastro Nacional de Pessoas Jurídicas ou no Cadastro de Pessoas Físicas, conforme o caso;</w:t>
      </w:r>
    </w:p>
    <w:p w14:paraId="6237CE83" w14:textId="52DA7CEF" w:rsidR="00A5378F" w:rsidRPr="007422A0" w:rsidRDefault="00A5378F" w:rsidP="0009418E">
      <w:pPr>
        <w:ind w:firstLine="708"/>
        <w:jc w:val="both"/>
        <w:rPr>
          <w:rFonts w:ascii="Times New Roman" w:hAnsi="Times New Roman"/>
          <w:bCs/>
        </w:rPr>
      </w:pPr>
      <w:r w:rsidRPr="007422A0">
        <w:rPr>
          <w:rFonts w:ascii="Times New Roma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7422A0" w:rsidRDefault="00A5378F" w:rsidP="0009418E">
      <w:pPr>
        <w:ind w:firstLine="708"/>
        <w:jc w:val="both"/>
        <w:rPr>
          <w:rFonts w:ascii="Times New Roman" w:hAnsi="Times New Roman"/>
          <w:bCs/>
        </w:rPr>
      </w:pPr>
      <w:r w:rsidRPr="007422A0">
        <w:rPr>
          <w:rFonts w:ascii="Times New Roman" w:hAnsi="Times New Roman"/>
          <w:bCs/>
        </w:rPr>
        <w:t>Prova de regularidade com o Fundo de Garantia do Tempo de Serviço (FGTS);</w:t>
      </w:r>
    </w:p>
    <w:p w14:paraId="3D8FD36A" w14:textId="53946F63" w:rsidR="00A5378F" w:rsidRPr="007422A0" w:rsidRDefault="00A5378F" w:rsidP="0009418E">
      <w:pPr>
        <w:jc w:val="both"/>
        <w:rPr>
          <w:rFonts w:ascii="Times New Roman" w:hAnsi="Times New Roman"/>
          <w:bCs/>
        </w:rPr>
      </w:pPr>
      <w:r w:rsidRPr="007422A0">
        <w:rPr>
          <w:rFonts w:ascii="Times New Roman" w:hAnsi="Times New Roman"/>
          <w:lang w:eastAsia="ar-SA"/>
        </w:rPr>
        <w:tab/>
      </w:r>
      <w:r w:rsidRPr="007422A0">
        <w:rPr>
          <w:rFonts w:ascii="Times New Roma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7422A0" w:rsidRDefault="00A5378F" w:rsidP="0009418E">
      <w:pPr>
        <w:ind w:firstLine="708"/>
        <w:jc w:val="both"/>
        <w:rPr>
          <w:rFonts w:ascii="Times New Roman" w:hAnsi="Times New Roman"/>
          <w:bCs/>
        </w:rPr>
      </w:pPr>
      <w:r w:rsidRPr="007422A0">
        <w:rPr>
          <w:rFonts w:ascii="Times New Roman" w:hAnsi="Times New Roman"/>
          <w:bCs/>
        </w:rPr>
        <w:lastRenderedPageBreak/>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7422A0" w:rsidRDefault="006811E3" w:rsidP="0009418E">
      <w:pPr>
        <w:ind w:firstLine="708"/>
        <w:jc w:val="both"/>
        <w:rPr>
          <w:rFonts w:ascii="Times New Roman" w:hAnsi="Times New Roman"/>
          <w:bCs/>
        </w:rPr>
      </w:pPr>
      <w:r w:rsidRPr="007422A0">
        <w:rPr>
          <w:rFonts w:ascii="Times New Roman" w:hAnsi="Times New Roman"/>
          <w:bCs/>
        </w:rPr>
        <w:t>Prova de regularidade com a Fazenda [Estadual/Distrital] ou [Municipal/Distrital] do domicílio ou sede do fornecedor, relativa à atividade em cujo exercício contrata ou concorre;</w:t>
      </w:r>
    </w:p>
    <w:p w14:paraId="56BFCDF6" w14:textId="77777777" w:rsidR="006811E3" w:rsidRPr="007422A0" w:rsidRDefault="006811E3" w:rsidP="0009418E">
      <w:pPr>
        <w:ind w:firstLine="708"/>
        <w:jc w:val="both"/>
        <w:rPr>
          <w:rFonts w:ascii="Times New Roman" w:hAnsi="Times New Roman"/>
          <w:bCs/>
        </w:rPr>
      </w:pPr>
      <w:r w:rsidRPr="007422A0">
        <w:rPr>
          <w:rFonts w:ascii="Times New Roma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7422A0" w:rsidRDefault="006811E3" w:rsidP="0009418E">
      <w:pPr>
        <w:ind w:firstLine="708"/>
        <w:jc w:val="both"/>
        <w:rPr>
          <w:rFonts w:ascii="Times New Roman" w:hAnsi="Times New Roman"/>
          <w:bCs/>
        </w:rPr>
      </w:pPr>
      <w:r w:rsidRPr="007422A0">
        <w:rPr>
          <w:rFonts w:ascii="Times New Roma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B5615A" w14:textId="21C34E53" w:rsidR="00A45103" w:rsidRPr="007422A0" w:rsidRDefault="00A45103" w:rsidP="0009418E">
      <w:pPr>
        <w:ind w:firstLine="708"/>
        <w:jc w:val="both"/>
        <w:rPr>
          <w:rFonts w:ascii="Times New Roman" w:hAnsi="Times New Roman"/>
          <w:bCs/>
        </w:rPr>
      </w:pPr>
      <w:proofErr w:type="gramStart"/>
      <w:r w:rsidRPr="007422A0">
        <w:rPr>
          <w:rFonts w:ascii="Times New Roman" w:hAnsi="Times New Roman"/>
          <w:bCs/>
        </w:rPr>
        <w:t>Certidão negativa de falência expedida pelo distribuidor da sede do fornecedor - Lei nº 14.133, de 2021, art. 69, caput, inciso II)</w:t>
      </w:r>
      <w:proofErr w:type="gramEnd"/>
      <w:r w:rsidRPr="007422A0">
        <w:rPr>
          <w:rFonts w:ascii="Times New Roman" w:hAnsi="Times New Roman"/>
          <w:bCs/>
        </w:rPr>
        <w:t>;</w:t>
      </w:r>
    </w:p>
    <w:p w14:paraId="2E933331" w14:textId="09A519B9" w:rsidR="00953EA2" w:rsidRPr="007422A0" w:rsidRDefault="00953EA2" w:rsidP="003F15B1">
      <w:pPr>
        <w:pStyle w:val="Ttulo3"/>
        <w:spacing w:line="276" w:lineRule="auto"/>
        <w:jc w:val="both"/>
        <w:rPr>
          <w:sz w:val="22"/>
          <w:szCs w:val="22"/>
        </w:rPr>
      </w:pPr>
      <w:r w:rsidRPr="007422A0">
        <w:rPr>
          <w:sz w:val="22"/>
          <w:szCs w:val="22"/>
        </w:rPr>
        <w:t>6. EXECUÇÃO DO OBJETO:</w:t>
      </w:r>
    </w:p>
    <w:p w14:paraId="6A5597AD" w14:textId="77777777" w:rsidR="00953EA2" w:rsidRPr="007422A0" w:rsidRDefault="00953EA2" w:rsidP="003F15B1">
      <w:pPr>
        <w:pStyle w:val="Ttulo3"/>
        <w:spacing w:line="276" w:lineRule="auto"/>
        <w:jc w:val="both"/>
        <w:rPr>
          <w:sz w:val="22"/>
          <w:szCs w:val="22"/>
        </w:rPr>
      </w:pPr>
    </w:p>
    <w:p w14:paraId="4B0EEA27" w14:textId="30593BBD" w:rsidR="00953EA2" w:rsidRPr="007422A0" w:rsidRDefault="00953EA2" w:rsidP="003F15B1">
      <w:pPr>
        <w:pStyle w:val="Ttulo3"/>
        <w:spacing w:line="276" w:lineRule="auto"/>
        <w:jc w:val="both"/>
        <w:rPr>
          <w:sz w:val="22"/>
          <w:szCs w:val="22"/>
        </w:rPr>
      </w:pPr>
      <w:r w:rsidRPr="007422A0">
        <w:rPr>
          <w:sz w:val="22"/>
          <w:szCs w:val="22"/>
        </w:rPr>
        <w:t>6.1. PRAZO DE ENTREGA:</w:t>
      </w:r>
    </w:p>
    <w:p w14:paraId="3E654647" w14:textId="71D62570" w:rsidR="00953EA2" w:rsidRPr="007422A0" w:rsidRDefault="00953EA2" w:rsidP="0009418E">
      <w:pPr>
        <w:pStyle w:val="Ttulo3"/>
        <w:spacing w:line="276" w:lineRule="auto"/>
        <w:jc w:val="both"/>
        <w:rPr>
          <w:b w:val="0"/>
          <w:sz w:val="22"/>
          <w:szCs w:val="22"/>
        </w:rPr>
      </w:pPr>
      <w:r w:rsidRPr="007422A0">
        <w:rPr>
          <w:b w:val="0"/>
          <w:sz w:val="22"/>
          <w:szCs w:val="22"/>
        </w:rPr>
        <w:tab/>
        <w:t xml:space="preserve">O prazo para entrega é de </w:t>
      </w:r>
      <w:r w:rsidR="006C6287" w:rsidRPr="007422A0">
        <w:rPr>
          <w:b w:val="0"/>
          <w:sz w:val="22"/>
          <w:szCs w:val="22"/>
        </w:rPr>
        <w:t>1</w:t>
      </w:r>
      <w:r w:rsidRPr="007422A0">
        <w:rPr>
          <w:b w:val="0"/>
          <w:sz w:val="22"/>
          <w:szCs w:val="22"/>
        </w:rPr>
        <w:t>0 (</w:t>
      </w:r>
      <w:r w:rsidR="006C6287" w:rsidRPr="007422A0">
        <w:rPr>
          <w:b w:val="0"/>
          <w:sz w:val="22"/>
          <w:szCs w:val="22"/>
        </w:rPr>
        <w:t>dez</w:t>
      </w:r>
      <w:r w:rsidRPr="007422A0">
        <w:rPr>
          <w:b w:val="0"/>
          <w:sz w:val="22"/>
          <w:szCs w:val="22"/>
        </w:rPr>
        <w:t>) dias corridos após a emissão da autorização de fornec</w:t>
      </w:r>
      <w:r w:rsidR="00127409" w:rsidRPr="007422A0">
        <w:rPr>
          <w:b w:val="0"/>
          <w:sz w:val="22"/>
          <w:szCs w:val="22"/>
        </w:rPr>
        <w:t>imento e envio ao respectivo fornecedor.</w:t>
      </w:r>
    </w:p>
    <w:p w14:paraId="002916D6" w14:textId="77777777" w:rsidR="00953EA2" w:rsidRPr="007422A0" w:rsidRDefault="00953EA2" w:rsidP="003F15B1">
      <w:pPr>
        <w:pStyle w:val="Ttulo3"/>
        <w:spacing w:line="276" w:lineRule="auto"/>
        <w:jc w:val="both"/>
        <w:rPr>
          <w:sz w:val="22"/>
          <w:szCs w:val="22"/>
        </w:rPr>
      </w:pPr>
    </w:p>
    <w:p w14:paraId="756D3556" w14:textId="5C609B88" w:rsidR="001212E3" w:rsidRPr="007422A0" w:rsidRDefault="00953EA2" w:rsidP="003F15B1">
      <w:pPr>
        <w:pStyle w:val="Ttulo3"/>
        <w:spacing w:line="276" w:lineRule="auto"/>
        <w:jc w:val="both"/>
        <w:rPr>
          <w:sz w:val="22"/>
          <w:szCs w:val="22"/>
          <w:u w:val="single"/>
        </w:rPr>
      </w:pPr>
      <w:r w:rsidRPr="007422A0">
        <w:rPr>
          <w:sz w:val="22"/>
          <w:szCs w:val="22"/>
        </w:rPr>
        <w:t>6.2. HORÁRIO E ENDEREÇO PARA ENTREGA:</w:t>
      </w:r>
    </w:p>
    <w:p w14:paraId="79A41A67" w14:textId="1508A292" w:rsidR="001212E3" w:rsidRPr="007422A0" w:rsidRDefault="00953EA2" w:rsidP="0009418E">
      <w:pPr>
        <w:ind w:firstLine="708"/>
        <w:jc w:val="both"/>
        <w:rPr>
          <w:rFonts w:ascii="Times New Roman" w:hAnsi="Times New Roman"/>
        </w:rPr>
      </w:pPr>
      <w:r w:rsidRPr="007422A0">
        <w:rPr>
          <w:rFonts w:ascii="Times New Roman" w:hAnsi="Times New Roman"/>
        </w:rPr>
        <w:t>O local de entrega será na</w:t>
      </w:r>
      <w:r w:rsidR="002A4B22" w:rsidRPr="007422A0">
        <w:rPr>
          <w:rFonts w:ascii="Times New Roman" w:hAnsi="Times New Roman"/>
        </w:rPr>
        <w:t xml:space="preserve"> </w:t>
      </w:r>
      <w:r w:rsidR="002A4B22" w:rsidRPr="007422A0">
        <w:rPr>
          <w:rFonts w:ascii="Times New Roman" w:hAnsi="Times New Roman"/>
          <w:b/>
          <w:bCs/>
        </w:rPr>
        <w:t xml:space="preserve">Rua </w:t>
      </w:r>
      <w:r w:rsidR="001E57F3" w:rsidRPr="007422A0">
        <w:rPr>
          <w:rFonts w:ascii="Times New Roman" w:hAnsi="Times New Roman"/>
          <w:b/>
          <w:bCs/>
        </w:rPr>
        <w:t>XV DE NOVEMBRO</w:t>
      </w:r>
      <w:r w:rsidR="006C6287" w:rsidRPr="007422A0">
        <w:rPr>
          <w:rFonts w:ascii="Times New Roman" w:hAnsi="Times New Roman"/>
          <w:b/>
          <w:bCs/>
        </w:rPr>
        <w:t xml:space="preserve"> -</w:t>
      </w:r>
      <w:r w:rsidR="001E57F3" w:rsidRPr="007422A0">
        <w:rPr>
          <w:rFonts w:ascii="Times New Roman" w:hAnsi="Times New Roman"/>
          <w:b/>
          <w:bCs/>
        </w:rPr>
        <w:t xml:space="preserve"> </w:t>
      </w:r>
      <w:r w:rsidR="007E183D" w:rsidRPr="007422A0">
        <w:rPr>
          <w:rFonts w:ascii="Times New Roman" w:hAnsi="Times New Roman"/>
          <w:b/>
          <w:bCs/>
        </w:rPr>
        <w:t>730 -</w:t>
      </w:r>
      <w:r w:rsidR="006C6287" w:rsidRPr="007422A0">
        <w:rPr>
          <w:rFonts w:ascii="Times New Roman" w:hAnsi="Times New Roman"/>
          <w:b/>
          <w:bCs/>
        </w:rPr>
        <w:t xml:space="preserve"> Centro - </w:t>
      </w:r>
      <w:r w:rsidR="002A4B22" w:rsidRPr="007422A0">
        <w:rPr>
          <w:rFonts w:ascii="Times New Roman" w:hAnsi="Times New Roman"/>
          <w:b/>
          <w:bCs/>
        </w:rPr>
        <w:t>Itaguara/MG</w:t>
      </w:r>
      <w:r w:rsidR="001212E3" w:rsidRPr="007422A0">
        <w:rPr>
          <w:rFonts w:ascii="Times New Roman" w:hAnsi="Times New Roman"/>
        </w:rPr>
        <w:t xml:space="preserve">. O horário de </w:t>
      </w:r>
      <w:r w:rsidRPr="007422A0">
        <w:rPr>
          <w:rFonts w:ascii="Times New Roman" w:hAnsi="Times New Roman"/>
        </w:rPr>
        <w:t>funcionamento será de</w:t>
      </w:r>
      <w:r w:rsidR="001212E3" w:rsidRPr="007422A0">
        <w:rPr>
          <w:rFonts w:ascii="Times New Roman" w:hAnsi="Times New Roman"/>
        </w:rPr>
        <w:t xml:space="preserve"> </w:t>
      </w:r>
      <w:proofErr w:type="gramStart"/>
      <w:r w:rsidR="007A4787" w:rsidRPr="007422A0">
        <w:rPr>
          <w:rFonts w:ascii="Times New Roman" w:hAnsi="Times New Roman"/>
        </w:rPr>
        <w:t>0</w:t>
      </w:r>
      <w:r w:rsidR="001212E3" w:rsidRPr="007422A0">
        <w:rPr>
          <w:rFonts w:ascii="Times New Roman" w:hAnsi="Times New Roman"/>
        </w:rPr>
        <w:t>7:00</w:t>
      </w:r>
      <w:proofErr w:type="gramEnd"/>
      <w:r w:rsidR="001212E3" w:rsidRPr="007422A0">
        <w:rPr>
          <w:rFonts w:ascii="Times New Roman" w:hAnsi="Times New Roman"/>
        </w:rPr>
        <w:t xml:space="preserve"> às 16:00 horas de 2ª a 6ª feira.</w:t>
      </w:r>
    </w:p>
    <w:p w14:paraId="2795CC7E" w14:textId="28AA2314" w:rsidR="004E42A3" w:rsidRPr="007422A0" w:rsidRDefault="00127409" w:rsidP="003F15B1">
      <w:pPr>
        <w:spacing w:after="0"/>
        <w:jc w:val="both"/>
        <w:rPr>
          <w:rFonts w:ascii="Times New Roman" w:hAnsi="Times New Roman"/>
          <w:b/>
        </w:rPr>
      </w:pPr>
      <w:r w:rsidRPr="007422A0">
        <w:rPr>
          <w:rFonts w:ascii="Times New Roman" w:hAnsi="Times New Roman"/>
          <w:b/>
        </w:rPr>
        <w:t>7</w:t>
      </w:r>
      <w:r w:rsidR="000224F0" w:rsidRPr="007422A0">
        <w:rPr>
          <w:rFonts w:ascii="Times New Roman" w:hAnsi="Times New Roman"/>
          <w:b/>
        </w:rPr>
        <w:t xml:space="preserve">. RESPONSÁVEL PELO RECEBIMENTO, ENDEREÇO ELETRÔNICO E TELEFONE: </w:t>
      </w:r>
    </w:p>
    <w:p w14:paraId="38D2C6FB" w14:textId="05320E61" w:rsidR="001212E3" w:rsidRPr="007422A0" w:rsidRDefault="001212E3" w:rsidP="0009418E">
      <w:pPr>
        <w:spacing w:after="0"/>
        <w:ind w:firstLine="708"/>
        <w:jc w:val="both"/>
        <w:rPr>
          <w:rFonts w:ascii="Times New Roman" w:hAnsi="Times New Roman"/>
        </w:rPr>
      </w:pPr>
      <w:r w:rsidRPr="007422A0">
        <w:rPr>
          <w:rFonts w:ascii="Times New Roman" w:hAnsi="Times New Roman"/>
        </w:rPr>
        <w:t>O Res</w:t>
      </w:r>
      <w:r w:rsidR="00B503BC" w:rsidRPr="007422A0">
        <w:rPr>
          <w:rFonts w:ascii="Times New Roman" w:hAnsi="Times New Roman"/>
        </w:rPr>
        <w:t>ponsável pelo recebimento será</w:t>
      </w:r>
      <w:r w:rsidR="00AF59D5" w:rsidRPr="007422A0">
        <w:rPr>
          <w:rFonts w:ascii="Times New Roman" w:hAnsi="Times New Roman"/>
        </w:rPr>
        <w:t xml:space="preserve"> a</w:t>
      </w:r>
      <w:r w:rsidR="007E183D" w:rsidRPr="007422A0">
        <w:rPr>
          <w:rFonts w:ascii="Times New Roman" w:hAnsi="Times New Roman"/>
        </w:rPr>
        <w:t xml:space="preserve"> servidora </w:t>
      </w:r>
      <w:proofErr w:type="spellStart"/>
      <w:r w:rsidR="007E183D" w:rsidRPr="007422A0">
        <w:rPr>
          <w:rFonts w:ascii="Times New Roman" w:hAnsi="Times New Roman"/>
        </w:rPr>
        <w:t>Gislania</w:t>
      </w:r>
      <w:proofErr w:type="spellEnd"/>
      <w:r w:rsidR="007E183D" w:rsidRPr="007422A0">
        <w:rPr>
          <w:rFonts w:ascii="Times New Roman" w:hAnsi="Times New Roman"/>
        </w:rPr>
        <w:t xml:space="preserve"> Aparecida Oliveira</w:t>
      </w:r>
      <w:r w:rsidRPr="007422A0">
        <w:rPr>
          <w:rFonts w:ascii="Times New Roman" w:hAnsi="Times New Roman"/>
        </w:rPr>
        <w:t>, endereço eletrônico</w:t>
      </w:r>
      <w:r w:rsidR="005E0B83" w:rsidRPr="007422A0">
        <w:rPr>
          <w:rFonts w:ascii="Times New Roman" w:hAnsi="Times New Roman"/>
        </w:rPr>
        <w:t xml:space="preserve">: </w:t>
      </w:r>
      <w:r w:rsidR="006C6287" w:rsidRPr="007422A0">
        <w:rPr>
          <w:rFonts w:ascii="Times New Roman" w:hAnsi="Times New Roman"/>
        </w:rPr>
        <w:t>secsaudeitaguara@gmail.com</w:t>
      </w:r>
      <w:r w:rsidR="008F5124" w:rsidRPr="007422A0">
        <w:rPr>
          <w:rFonts w:ascii="Times New Roman" w:hAnsi="Times New Roman"/>
        </w:rPr>
        <w:t xml:space="preserve"> </w:t>
      </w:r>
      <w:r w:rsidR="007A4787" w:rsidRPr="007422A0">
        <w:rPr>
          <w:rFonts w:ascii="Times New Roman" w:hAnsi="Times New Roman"/>
        </w:rPr>
        <w:t>telefone (31) 3184-</w:t>
      </w:r>
      <w:r w:rsidR="004F1BE0" w:rsidRPr="007422A0">
        <w:rPr>
          <w:rFonts w:ascii="Times New Roman" w:hAnsi="Times New Roman"/>
        </w:rPr>
        <w:t>2445</w:t>
      </w:r>
      <w:r w:rsidR="00A57D89" w:rsidRPr="007422A0">
        <w:rPr>
          <w:rFonts w:ascii="Times New Roman" w:hAnsi="Times New Roman"/>
        </w:rPr>
        <w:t>.</w:t>
      </w:r>
      <w:r w:rsidRPr="007422A0">
        <w:rPr>
          <w:rFonts w:ascii="Times New Roman" w:hAnsi="Times New Roman"/>
        </w:rPr>
        <w:t xml:space="preserve"> A conferência da qualidade dos itens será a cargo de técnico</w:t>
      </w:r>
      <w:r w:rsidR="007A4787" w:rsidRPr="007422A0">
        <w:rPr>
          <w:rFonts w:ascii="Times New Roman" w:hAnsi="Times New Roman"/>
        </w:rPr>
        <w:t>s que atuam na Secretaria de Sa</w:t>
      </w:r>
      <w:r w:rsidRPr="007422A0">
        <w:rPr>
          <w:rFonts w:ascii="Times New Roman" w:hAnsi="Times New Roman"/>
        </w:rPr>
        <w:t xml:space="preserve">úde. </w:t>
      </w:r>
    </w:p>
    <w:p w14:paraId="0928506C" w14:textId="77777777" w:rsidR="001212E3" w:rsidRPr="007422A0" w:rsidRDefault="001212E3" w:rsidP="003F15B1">
      <w:pPr>
        <w:pStyle w:val="Ttulo3"/>
        <w:tabs>
          <w:tab w:val="clear" w:pos="0"/>
        </w:tabs>
        <w:spacing w:line="276" w:lineRule="auto"/>
        <w:jc w:val="both"/>
        <w:rPr>
          <w:sz w:val="22"/>
          <w:szCs w:val="22"/>
        </w:rPr>
      </w:pPr>
    </w:p>
    <w:p w14:paraId="6AA1EC6A" w14:textId="6E3EE6F5" w:rsidR="001212E3" w:rsidRPr="007422A0" w:rsidRDefault="00127409" w:rsidP="003F15B1">
      <w:pPr>
        <w:pStyle w:val="Ttulo3"/>
        <w:tabs>
          <w:tab w:val="clear" w:pos="0"/>
        </w:tabs>
        <w:spacing w:line="276" w:lineRule="auto"/>
        <w:jc w:val="both"/>
        <w:rPr>
          <w:sz w:val="22"/>
          <w:szCs w:val="22"/>
        </w:rPr>
      </w:pPr>
      <w:r w:rsidRPr="007422A0">
        <w:rPr>
          <w:sz w:val="22"/>
          <w:szCs w:val="22"/>
        </w:rPr>
        <w:t>8</w:t>
      </w:r>
      <w:r w:rsidR="000224F0" w:rsidRPr="007422A0">
        <w:rPr>
          <w:sz w:val="22"/>
          <w:szCs w:val="22"/>
        </w:rPr>
        <w:t xml:space="preserve">. CONDIÇÕES E PRAZOS DE PAGAMENTO: </w:t>
      </w:r>
    </w:p>
    <w:p w14:paraId="60F78CA7" w14:textId="0E2BA073" w:rsidR="001212E3" w:rsidRPr="007422A0" w:rsidRDefault="006F48EB" w:rsidP="0009418E">
      <w:pPr>
        <w:ind w:firstLine="708"/>
        <w:jc w:val="both"/>
        <w:rPr>
          <w:rFonts w:ascii="Times New Roman" w:hAnsi="Times New Roman"/>
          <w:b/>
          <w:u w:val="single"/>
        </w:rPr>
      </w:pPr>
      <w:r w:rsidRPr="007422A0">
        <w:rPr>
          <w:rFonts w:ascii="Times New Roman" w:hAnsi="Times New Roman"/>
        </w:rPr>
        <w:t>O pagamento será efetuado em até 30 dias corridos após entrega da mercadoria e requisição de pagamento emitida pela Secretaria Municipal de Saúde de Itaguara/MG, com recurso advindo</w:t>
      </w:r>
      <w:r w:rsidR="004F1BE0" w:rsidRPr="007422A0">
        <w:rPr>
          <w:rFonts w:ascii="Times New Roman" w:hAnsi="Times New Roman"/>
        </w:rPr>
        <w:t xml:space="preserve"> </w:t>
      </w:r>
      <w:r w:rsidR="005A4461" w:rsidRPr="007422A0">
        <w:rPr>
          <w:rFonts w:ascii="Times New Roman" w:hAnsi="Times New Roman"/>
        </w:rPr>
        <w:t xml:space="preserve">da RESOLUÇÃO SES/MG Nº 8.412, DE 04 DE NOVEMBRO DE 2022 e RESOLUÇÃO SES /MG Nº 8.124 DE </w:t>
      </w:r>
      <w:proofErr w:type="gramStart"/>
      <w:r w:rsidR="005A4461" w:rsidRPr="007422A0">
        <w:rPr>
          <w:rFonts w:ascii="Times New Roman" w:hAnsi="Times New Roman"/>
        </w:rPr>
        <w:t>26 ABRIL</w:t>
      </w:r>
      <w:proofErr w:type="gramEnd"/>
      <w:r w:rsidR="005A4461" w:rsidRPr="007422A0">
        <w:rPr>
          <w:rFonts w:ascii="Times New Roman" w:hAnsi="Times New Roman"/>
        </w:rPr>
        <w:t xml:space="preserve"> DE 2022.</w:t>
      </w:r>
    </w:p>
    <w:p w14:paraId="13DBBCF6" w14:textId="2034BDE5" w:rsidR="001212E3" w:rsidRPr="007422A0" w:rsidRDefault="00606F11" w:rsidP="003F15B1">
      <w:pPr>
        <w:pStyle w:val="Ttulo3"/>
        <w:spacing w:line="276" w:lineRule="auto"/>
        <w:jc w:val="both"/>
        <w:rPr>
          <w:sz w:val="22"/>
          <w:szCs w:val="22"/>
        </w:rPr>
      </w:pPr>
      <w:r w:rsidRPr="007422A0">
        <w:rPr>
          <w:sz w:val="22"/>
          <w:szCs w:val="22"/>
        </w:rPr>
        <w:t>9</w:t>
      </w:r>
      <w:r w:rsidR="000224F0" w:rsidRPr="007422A0">
        <w:rPr>
          <w:sz w:val="22"/>
          <w:szCs w:val="22"/>
        </w:rPr>
        <w:t>. OBRIGAÇÕES DA CONTRATANTE</w:t>
      </w:r>
      <w:r w:rsidRPr="007422A0">
        <w:rPr>
          <w:sz w:val="22"/>
          <w:szCs w:val="22"/>
        </w:rPr>
        <w:t>:</w:t>
      </w:r>
    </w:p>
    <w:p w14:paraId="2265BC81" w14:textId="537EF035" w:rsidR="00606F11" w:rsidRPr="007422A0" w:rsidRDefault="00606F11" w:rsidP="0009418E">
      <w:pPr>
        <w:ind w:firstLine="708"/>
        <w:jc w:val="both"/>
        <w:rPr>
          <w:rFonts w:ascii="Times New Roman" w:hAnsi="Times New Roman"/>
          <w:bCs/>
        </w:rPr>
      </w:pPr>
      <w:r w:rsidRPr="007422A0">
        <w:rPr>
          <w:rFonts w:ascii="Times New Roman" w:hAnsi="Times New Roman"/>
          <w:bCs/>
        </w:rPr>
        <w:t>Comunicar a Contratada toda e quaisquer ocorrências relacionadas aos objetos entregues;</w:t>
      </w:r>
    </w:p>
    <w:p w14:paraId="5F7A52E2" w14:textId="43C15881" w:rsidR="00606F11" w:rsidRPr="007422A0" w:rsidRDefault="00606F11" w:rsidP="0009418E">
      <w:pPr>
        <w:ind w:firstLine="708"/>
        <w:jc w:val="both"/>
        <w:rPr>
          <w:rFonts w:ascii="Times New Roman" w:hAnsi="Times New Roman"/>
          <w:bCs/>
        </w:rPr>
      </w:pPr>
      <w:r w:rsidRPr="007422A0">
        <w:rPr>
          <w:rFonts w:ascii="Times New Roman" w:hAnsi="Times New Roman"/>
          <w:bCs/>
        </w:rPr>
        <w:t>Efetuar o pagamento da Contratada de acordo com a forma de pagamento estipulada na licitação e no contrato;</w:t>
      </w:r>
    </w:p>
    <w:p w14:paraId="42B95439" w14:textId="77777777" w:rsidR="00606F11" w:rsidRPr="007422A0" w:rsidRDefault="00606F11" w:rsidP="0009418E">
      <w:pPr>
        <w:ind w:firstLine="708"/>
        <w:jc w:val="both"/>
        <w:rPr>
          <w:rFonts w:ascii="Times New Roman" w:hAnsi="Times New Roman"/>
          <w:bCs/>
        </w:rPr>
      </w:pPr>
      <w:r w:rsidRPr="007422A0">
        <w:rPr>
          <w:rFonts w:ascii="Times New Roman" w:hAnsi="Times New Roman"/>
          <w:bCs/>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7422A0" w:rsidRDefault="00606F11" w:rsidP="0009418E">
      <w:pPr>
        <w:ind w:firstLine="708"/>
        <w:jc w:val="both"/>
        <w:rPr>
          <w:rFonts w:ascii="Times New Roman" w:hAnsi="Times New Roman"/>
          <w:bCs/>
        </w:rPr>
      </w:pPr>
      <w:r w:rsidRPr="007422A0">
        <w:rPr>
          <w:rFonts w:ascii="Times New Roman" w:hAnsi="Times New Roman"/>
          <w:bCs/>
        </w:rPr>
        <w:t>Rejeitar, no todo ou em parte, o objeto entregue pela Contratada fora das especificações do contrato;</w:t>
      </w:r>
    </w:p>
    <w:p w14:paraId="2265AFB5" w14:textId="7D7D448A" w:rsidR="009A072D" w:rsidRPr="007422A0" w:rsidRDefault="009A072D" w:rsidP="0009418E">
      <w:pPr>
        <w:ind w:firstLine="708"/>
        <w:jc w:val="both"/>
        <w:rPr>
          <w:rFonts w:ascii="Times New Roman" w:hAnsi="Times New Roman"/>
          <w:bCs/>
        </w:rPr>
      </w:pPr>
      <w:r w:rsidRPr="007422A0">
        <w:rPr>
          <w:rFonts w:ascii="Times New Roman" w:hAnsi="Times New Roman"/>
          <w:bCs/>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7422A0" w:rsidRDefault="009A072D" w:rsidP="0009418E">
      <w:pPr>
        <w:pStyle w:val="PargrafodaLista"/>
        <w:contextualSpacing w:val="0"/>
        <w:jc w:val="both"/>
        <w:rPr>
          <w:rFonts w:ascii="Times New Roman" w:hAnsi="Times New Roman"/>
          <w:bCs/>
        </w:rPr>
      </w:pPr>
      <w:r w:rsidRPr="007422A0">
        <w:rPr>
          <w:rFonts w:ascii="Times New Roman" w:hAnsi="Times New Roman"/>
          <w:bCs/>
        </w:rPr>
        <w:lastRenderedPageBreak/>
        <w:t>Aplicar as sanções administrativas, quando se fizerem necessárias;</w:t>
      </w:r>
    </w:p>
    <w:p w14:paraId="57AD12EC" w14:textId="3087C45C" w:rsidR="009A072D" w:rsidRPr="007422A0" w:rsidRDefault="009A072D" w:rsidP="0009418E">
      <w:pPr>
        <w:pStyle w:val="PargrafodaLista"/>
        <w:contextualSpacing w:val="0"/>
        <w:jc w:val="both"/>
        <w:rPr>
          <w:rFonts w:ascii="Times New Roman" w:hAnsi="Times New Roman"/>
          <w:bCs/>
        </w:rPr>
      </w:pPr>
      <w:r w:rsidRPr="007422A0">
        <w:rPr>
          <w:rFonts w:ascii="Times New Roman" w:hAnsi="Times New Roman"/>
          <w:bCs/>
        </w:rPr>
        <w:t>Prestar à CONTRATADA informações e esclarecimentos que venham a ser solicitados;</w:t>
      </w:r>
    </w:p>
    <w:p w14:paraId="6FECD81F" w14:textId="283F6E9C" w:rsidR="001212E3" w:rsidRPr="007422A0" w:rsidRDefault="001212E3" w:rsidP="003F15B1">
      <w:pPr>
        <w:numPr>
          <w:ilvl w:val="0"/>
          <w:numId w:val="1"/>
        </w:numPr>
        <w:spacing w:after="0"/>
        <w:jc w:val="both"/>
        <w:rPr>
          <w:rFonts w:ascii="Times New Roman" w:hAnsi="Times New Roman"/>
        </w:rPr>
      </w:pPr>
    </w:p>
    <w:p w14:paraId="68996EFD" w14:textId="2EA33631" w:rsidR="004A43B4" w:rsidRPr="007422A0" w:rsidRDefault="004C3F61" w:rsidP="003F15B1">
      <w:pPr>
        <w:spacing w:after="0"/>
        <w:jc w:val="both"/>
        <w:rPr>
          <w:rFonts w:ascii="Times New Roman" w:hAnsi="Times New Roman"/>
          <w:b/>
        </w:rPr>
      </w:pPr>
      <w:r w:rsidRPr="007422A0">
        <w:rPr>
          <w:rFonts w:ascii="Times New Roman" w:hAnsi="Times New Roman"/>
          <w:b/>
        </w:rPr>
        <w:t>10</w:t>
      </w:r>
      <w:r w:rsidR="000224F0" w:rsidRPr="007422A0">
        <w:rPr>
          <w:rFonts w:ascii="Times New Roman" w:hAnsi="Times New Roman"/>
          <w:b/>
        </w:rPr>
        <w:t>. OBRIGAÇÕES DA CONTRATADA</w:t>
      </w:r>
      <w:r w:rsidR="009A072D" w:rsidRPr="007422A0">
        <w:rPr>
          <w:rFonts w:ascii="Times New Roman" w:hAnsi="Times New Roman"/>
          <w:b/>
        </w:rPr>
        <w:t>:</w:t>
      </w:r>
    </w:p>
    <w:p w14:paraId="6B00E81F" w14:textId="54B3360B" w:rsidR="009A072D" w:rsidRPr="007422A0" w:rsidRDefault="009A072D" w:rsidP="0009418E">
      <w:pPr>
        <w:ind w:firstLine="708"/>
        <w:jc w:val="both"/>
        <w:rPr>
          <w:rFonts w:ascii="Times New Roman" w:hAnsi="Times New Roman"/>
          <w:bCs/>
        </w:rPr>
      </w:pPr>
      <w:r w:rsidRPr="007422A0">
        <w:rPr>
          <w:rFonts w:ascii="Times New Roman" w:hAnsi="Times New Roman"/>
          <w:bCs/>
        </w:rPr>
        <w:t>Atender a todas as solicitações de contratação efetuadas durante a vigência do Contrato ou Ata de Registro de Preços, limitada ao quantitativo de cada item;</w:t>
      </w:r>
    </w:p>
    <w:p w14:paraId="1CD5EEAA" w14:textId="3F113F49" w:rsidR="009A072D" w:rsidRPr="007422A0" w:rsidRDefault="009A072D" w:rsidP="0009418E">
      <w:pPr>
        <w:ind w:firstLine="708"/>
        <w:jc w:val="both"/>
        <w:rPr>
          <w:rFonts w:ascii="Times New Roman" w:hAnsi="Times New Roman"/>
          <w:bCs/>
        </w:rPr>
      </w:pPr>
      <w:r w:rsidRPr="007422A0">
        <w:rPr>
          <w:rFonts w:ascii="Times New Roman" w:hAnsi="Times New Roman"/>
          <w:bCs/>
        </w:rPr>
        <w:t>Ao fornecimento do objeto, de acordo com as especificações, em consonância com a proposta apresentada e com a qualidade e especificações determinadas pela legislação em vigor;</w:t>
      </w:r>
    </w:p>
    <w:p w14:paraId="5631BDE8" w14:textId="6A0B7D0E" w:rsidR="009A072D" w:rsidRPr="007422A0" w:rsidRDefault="009A072D" w:rsidP="0009418E">
      <w:pPr>
        <w:ind w:firstLine="708"/>
        <w:jc w:val="both"/>
        <w:rPr>
          <w:rFonts w:ascii="Times New Roman" w:hAnsi="Times New Roman"/>
          <w:bCs/>
        </w:rPr>
      </w:pPr>
      <w:r w:rsidRPr="007422A0">
        <w:rPr>
          <w:rFonts w:ascii="Times New Roman" w:hAnsi="Times New Roman"/>
          <w:bCs/>
        </w:rPr>
        <w:t>Responsabilizar-se pela boa execução e eficiência no fornecimento do produto objeto do edital;</w:t>
      </w:r>
    </w:p>
    <w:p w14:paraId="4D4F586E" w14:textId="2B4548D6" w:rsidR="009A072D" w:rsidRPr="007422A0" w:rsidRDefault="009A072D" w:rsidP="0009418E">
      <w:pPr>
        <w:ind w:firstLine="708"/>
        <w:jc w:val="both"/>
        <w:rPr>
          <w:rFonts w:ascii="Times New Roman" w:hAnsi="Times New Roman"/>
          <w:bCs/>
        </w:rPr>
      </w:pPr>
      <w:r w:rsidRPr="007422A0">
        <w:rPr>
          <w:rFonts w:ascii="Times New Roman" w:hAnsi="Times New Roman"/>
          <w:bCs/>
        </w:rPr>
        <w:t>Reparar, corrigir, remover as suas expensas, no todo ou em parte o(s) objeto(s) em que se verifiquem danos em decorrência do transporte, bem como, providenciar a imediata substituição dos mesmos;</w:t>
      </w:r>
    </w:p>
    <w:p w14:paraId="7800440E" w14:textId="718A6DE3" w:rsidR="009A072D" w:rsidRPr="007422A0" w:rsidRDefault="009A072D" w:rsidP="0009418E">
      <w:pPr>
        <w:ind w:firstLine="708"/>
        <w:jc w:val="both"/>
        <w:rPr>
          <w:rFonts w:ascii="Times New Roman" w:hAnsi="Times New Roman"/>
          <w:bCs/>
        </w:rPr>
      </w:pPr>
      <w:r w:rsidRPr="007422A0">
        <w:rPr>
          <w:rFonts w:ascii="Times New Roman" w:hAnsi="Times New Roman"/>
          <w:bCs/>
        </w:rPr>
        <w:t>Providenciar a imediata correção das deficiências apontadas pelo contratante quando da entrega do produto;</w:t>
      </w:r>
    </w:p>
    <w:p w14:paraId="76C6C5E5" w14:textId="3BAC9A0A" w:rsidR="009A072D" w:rsidRPr="007422A0" w:rsidRDefault="009A072D" w:rsidP="0009418E">
      <w:pPr>
        <w:ind w:firstLine="708"/>
        <w:jc w:val="both"/>
        <w:rPr>
          <w:rFonts w:ascii="Times New Roman" w:hAnsi="Times New Roman"/>
          <w:bCs/>
        </w:rPr>
      </w:pPr>
      <w:r w:rsidRPr="007422A0">
        <w:rPr>
          <w:rFonts w:ascii="Times New Roman" w:hAnsi="Times New Roman"/>
          <w:bCs/>
        </w:rPr>
        <w:t>Apresentar, sempre que solicitado documentos que comprovem a procedência do produto fornecido, assim como amostra para análise pela Administração, sem qualquer ônus adicional;</w:t>
      </w:r>
    </w:p>
    <w:p w14:paraId="00FD9C35" w14:textId="4874A01E" w:rsidR="009A072D" w:rsidRPr="007422A0" w:rsidRDefault="009A072D" w:rsidP="0009418E">
      <w:pPr>
        <w:ind w:firstLine="708"/>
        <w:jc w:val="both"/>
        <w:rPr>
          <w:rFonts w:ascii="Times New Roman" w:hAnsi="Times New Roman"/>
          <w:bCs/>
        </w:rPr>
      </w:pPr>
      <w:r w:rsidRPr="007422A0">
        <w:rPr>
          <w:rFonts w:ascii="Times New Roman" w:hAnsi="Times New Roman"/>
          <w:bCs/>
        </w:rPr>
        <w:t>Manter, durante a vigência do contrato ou do Registro de Preços, todas as condições de habilitação e qualificações exigidas na licitação;</w:t>
      </w:r>
    </w:p>
    <w:p w14:paraId="549431B7" w14:textId="22E91B02" w:rsidR="000837E9" w:rsidRPr="007422A0" w:rsidRDefault="000837E9" w:rsidP="0009418E">
      <w:pPr>
        <w:ind w:firstLine="708"/>
        <w:jc w:val="both"/>
        <w:rPr>
          <w:rFonts w:ascii="Times New Roman" w:hAnsi="Times New Roman"/>
          <w:bCs/>
        </w:rPr>
      </w:pPr>
      <w:r w:rsidRPr="007422A0">
        <w:rPr>
          <w:rFonts w:ascii="Times New Roma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7422A0" w:rsidRDefault="000837E9" w:rsidP="00B25040">
      <w:pPr>
        <w:rPr>
          <w:rFonts w:ascii="Times New Roman" w:hAnsi="Times New Roman"/>
          <w:bCs/>
        </w:rPr>
      </w:pPr>
      <w:r w:rsidRPr="007422A0">
        <w:rPr>
          <w:rFonts w:ascii="Times New Roman" w:hAnsi="Times New Roman"/>
          <w:bCs/>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7422A0" w:rsidRDefault="008171AE" w:rsidP="0009418E">
      <w:pPr>
        <w:ind w:firstLine="708"/>
        <w:jc w:val="both"/>
        <w:rPr>
          <w:rFonts w:ascii="Times New Roman" w:hAnsi="Times New Roman"/>
          <w:b/>
        </w:rPr>
      </w:pPr>
      <w:r w:rsidRPr="007422A0">
        <w:rPr>
          <w:rFonts w:ascii="Times New Roman" w:hAnsi="Times New Roman"/>
          <w:bCs/>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Pr="007422A0" w:rsidRDefault="008171AE" w:rsidP="0009418E">
      <w:pPr>
        <w:ind w:firstLine="708"/>
        <w:jc w:val="both"/>
        <w:rPr>
          <w:rFonts w:ascii="Times New Roman" w:hAnsi="Times New Roman"/>
          <w:bCs/>
        </w:rPr>
      </w:pPr>
      <w:r w:rsidRPr="007422A0">
        <w:rPr>
          <w:rFonts w:ascii="Times New Roman" w:hAnsi="Times New Roman"/>
          <w:bCs/>
        </w:rPr>
        <w:t>Manter endereço eletrônico (e-mail) válido para fins de comunicação com a contratante por todo o período de contratação; comunicando, imediatamente, o Contratante em caso de alteração;</w:t>
      </w:r>
    </w:p>
    <w:p w14:paraId="23A6708D" w14:textId="1DFE5CD8" w:rsidR="00D00A29" w:rsidRPr="007422A0" w:rsidRDefault="00D00A29" w:rsidP="003F15B1">
      <w:pPr>
        <w:pStyle w:val="Textodecomentrio"/>
        <w:rPr>
          <w:rFonts w:ascii="Times New Roman" w:hAnsi="Times New Roman"/>
          <w:sz w:val="22"/>
          <w:szCs w:val="22"/>
        </w:rPr>
      </w:pPr>
      <w:r w:rsidRPr="007422A0">
        <w:rPr>
          <w:rFonts w:ascii="Times New Roman" w:hAnsi="Times New Roman"/>
          <w:b/>
          <w:bCs/>
          <w:color w:val="00000A"/>
          <w:sz w:val="22"/>
          <w:szCs w:val="22"/>
        </w:rPr>
        <w:t>11 - PROCEDIMENTOS DE GESTÃO E FISCALIZAÇÃO DO CONTRATO:</w:t>
      </w:r>
    </w:p>
    <w:p w14:paraId="4338A96A" w14:textId="2767AB30" w:rsidR="00D00A29" w:rsidRPr="007422A0" w:rsidRDefault="00D00A29" w:rsidP="003F15B1">
      <w:pPr>
        <w:pStyle w:val="Textodecomentrio"/>
        <w:rPr>
          <w:rFonts w:ascii="Times New Roman" w:hAnsi="Times New Roman"/>
          <w:sz w:val="22"/>
          <w:szCs w:val="22"/>
        </w:rPr>
      </w:pPr>
      <w:r w:rsidRPr="007422A0">
        <w:rPr>
          <w:rFonts w:ascii="Times New Roman" w:hAnsi="Times New Roman"/>
          <w:b/>
          <w:bCs/>
          <w:color w:val="00000A"/>
          <w:sz w:val="22"/>
          <w:szCs w:val="22"/>
        </w:rPr>
        <w:t>11.1.</w:t>
      </w:r>
      <w:r w:rsidRPr="007422A0">
        <w:rPr>
          <w:rFonts w:ascii="Times New Roman" w:hAnsi="Times New Roman"/>
          <w:color w:val="00000A"/>
          <w:sz w:val="22"/>
          <w:szCs w:val="22"/>
        </w:rPr>
        <w:t xml:space="preserve"> O contrato ou instrumento equivalente oriundo desta contratação terão como responsáveis:</w:t>
      </w:r>
    </w:p>
    <w:p w14:paraId="448F1252" w14:textId="205504F6" w:rsidR="0008109F" w:rsidRPr="007422A0" w:rsidRDefault="00D00A29" w:rsidP="0008109F">
      <w:pPr>
        <w:spacing w:after="0" w:line="360" w:lineRule="auto"/>
        <w:rPr>
          <w:rFonts w:ascii="Times New Roman" w:hAnsi="Times New Roman"/>
        </w:rPr>
      </w:pPr>
      <w:r w:rsidRPr="007422A0">
        <w:rPr>
          <w:rFonts w:ascii="Times New Roman" w:hAnsi="Times New Roman"/>
          <w:b/>
          <w:bCs/>
          <w:color w:val="00000A"/>
          <w:highlight w:val="white"/>
        </w:rPr>
        <w:t xml:space="preserve">11.1.1. GESTOR DO CONTRATO: </w:t>
      </w:r>
      <w:r w:rsidR="0008109F" w:rsidRPr="007422A0">
        <w:rPr>
          <w:rFonts w:ascii="Times New Roman" w:hAnsi="Times New Roman"/>
        </w:rPr>
        <w:t xml:space="preserve">Christian </w:t>
      </w:r>
      <w:proofErr w:type="spellStart"/>
      <w:r w:rsidR="0008109F" w:rsidRPr="007422A0">
        <w:rPr>
          <w:rFonts w:ascii="Times New Roman" w:hAnsi="Times New Roman"/>
        </w:rPr>
        <w:t>Chebly</w:t>
      </w:r>
      <w:proofErr w:type="spellEnd"/>
      <w:r w:rsidR="0008109F" w:rsidRPr="007422A0">
        <w:rPr>
          <w:rFonts w:ascii="Times New Roman" w:hAnsi="Times New Roman"/>
        </w:rPr>
        <w:t xml:space="preserve"> Prata Lima.</w:t>
      </w:r>
    </w:p>
    <w:p w14:paraId="6A8092D7" w14:textId="5AE7C10A" w:rsidR="00D00A29" w:rsidRPr="007422A0" w:rsidRDefault="00D00A29" w:rsidP="003F15B1">
      <w:pPr>
        <w:pStyle w:val="Textodecomentrio"/>
        <w:rPr>
          <w:rFonts w:ascii="Times New Roman" w:hAnsi="Times New Roman"/>
          <w:sz w:val="22"/>
          <w:szCs w:val="22"/>
        </w:rPr>
      </w:pPr>
      <w:r w:rsidRPr="007422A0">
        <w:rPr>
          <w:rFonts w:ascii="Times New Roman" w:hAnsi="Times New Roman"/>
          <w:b/>
          <w:bCs/>
          <w:color w:val="00000A"/>
          <w:sz w:val="22"/>
          <w:szCs w:val="22"/>
          <w:highlight w:val="white"/>
        </w:rPr>
        <w:t>11.1.2</w:t>
      </w:r>
      <w:r w:rsidRPr="007422A0">
        <w:rPr>
          <w:rFonts w:ascii="Times New Roman" w:hAnsi="Times New Roman"/>
          <w:color w:val="00000A"/>
          <w:sz w:val="22"/>
          <w:szCs w:val="22"/>
          <w:highlight w:val="white"/>
        </w:rPr>
        <w:t xml:space="preserve">. </w:t>
      </w:r>
      <w:r w:rsidRPr="007422A0">
        <w:rPr>
          <w:rFonts w:ascii="Times New Roman" w:hAnsi="Times New Roman"/>
          <w:b/>
          <w:bCs/>
          <w:color w:val="00000A"/>
          <w:sz w:val="22"/>
          <w:szCs w:val="22"/>
          <w:highlight w:val="white"/>
        </w:rPr>
        <w:t>FISCAL DO CONTRATO:</w:t>
      </w:r>
      <w:r w:rsidR="008720F3" w:rsidRPr="007422A0">
        <w:rPr>
          <w:rFonts w:ascii="Times New Roman" w:hAnsi="Times New Roman"/>
          <w:b/>
          <w:bCs/>
          <w:color w:val="00000A"/>
          <w:sz w:val="22"/>
          <w:szCs w:val="22"/>
        </w:rPr>
        <w:t xml:space="preserve"> </w:t>
      </w:r>
      <w:proofErr w:type="spellStart"/>
      <w:r w:rsidR="008720F3" w:rsidRPr="007422A0">
        <w:rPr>
          <w:rFonts w:ascii="Times New Roman" w:hAnsi="Times New Roman"/>
          <w:color w:val="00000A"/>
          <w:sz w:val="22"/>
          <w:szCs w:val="22"/>
        </w:rPr>
        <w:t>Gislânia</w:t>
      </w:r>
      <w:proofErr w:type="spellEnd"/>
      <w:r w:rsidR="008720F3" w:rsidRPr="007422A0">
        <w:rPr>
          <w:rFonts w:ascii="Times New Roman" w:hAnsi="Times New Roman"/>
          <w:color w:val="00000A"/>
          <w:sz w:val="22"/>
          <w:szCs w:val="22"/>
        </w:rPr>
        <w:t xml:space="preserve"> Aparecida Oliveira</w:t>
      </w:r>
    </w:p>
    <w:p w14:paraId="618E2E86" w14:textId="1839EC9E" w:rsidR="00D00A29" w:rsidRPr="007422A0" w:rsidRDefault="00D00A29" w:rsidP="0009418E">
      <w:pPr>
        <w:pStyle w:val="Textodecomentrio"/>
        <w:spacing w:line="276" w:lineRule="auto"/>
        <w:jc w:val="both"/>
        <w:rPr>
          <w:rFonts w:ascii="Times New Roman" w:hAnsi="Times New Roman"/>
          <w:sz w:val="22"/>
          <w:szCs w:val="22"/>
        </w:rPr>
      </w:pPr>
      <w:r w:rsidRPr="007422A0">
        <w:rPr>
          <w:rFonts w:ascii="Times New Roman" w:hAnsi="Times New Roman"/>
          <w:b/>
          <w:bCs/>
          <w:color w:val="00000A"/>
          <w:sz w:val="22"/>
          <w:szCs w:val="22"/>
        </w:rPr>
        <w:t>11.2.</w:t>
      </w:r>
      <w:r w:rsidRPr="007422A0">
        <w:rPr>
          <w:rFonts w:ascii="Times New Roman" w:hAnsi="Times New Roman"/>
          <w:color w:val="00000A"/>
          <w:sz w:val="22"/>
          <w:szCs w:val="22"/>
        </w:rPr>
        <w:t xml:space="preserve"> </w:t>
      </w:r>
      <w:proofErr w:type="gramStart"/>
      <w:r w:rsidRPr="007422A0">
        <w:rPr>
          <w:rFonts w:ascii="Times New Roman" w:hAnsi="Times New Roman"/>
          <w:color w:val="00000A"/>
          <w:sz w:val="22"/>
          <w:szCs w:val="22"/>
        </w:rPr>
        <w:t>Compete</w:t>
      </w:r>
      <w:proofErr w:type="gramEnd"/>
      <w:r w:rsidRPr="007422A0">
        <w:rPr>
          <w:rFonts w:ascii="Times New Roman" w:hAnsi="Times New Roman"/>
          <w:color w:val="00000A"/>
          <w:sz w:val="22"/>
          <w:szCs w:val="22"/>
        </w:rPr>
        <w:t xml:space="preserv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w:t>
      </w:r>
      <w:r w:rsidRPr="007422A0">
        <w:rPr>
          <w:rFonts w:ascii="Times New Roman" w:hAnsi="Times New Roman"/>
          <w:color w:val="00000A"/>
          <w:sz w:val="22"/>
          <w:szCs w:val="22"/>
        </w:rPr>
        <w:lastRenderedPageBreak/>
        <w:t xml:space="preserve">necessidade e possibilidade da renovação/prorrogação, bem como estudar a viabilidade de realização de reequilíbrio econômico-financeiro e da celebração dos respectivos termos aditivos, etc. </w:t>
      </w:r>
    </w:p>
    <w:p w14:paraId="269BC484" w14:textId="3AC02A85" w:rsidR="00D00A29" w:rsidRPr="007422A0" w:rsidRDefault="00D00A29" w:rsidP="0009418E">
      <w:pPr>
        <w:pStyle w:val="Textodecomentrio"/>
        <w:spacing w:line="276" w:lineRule="auto"/>
        <w:jc w:val="both"/>
        <w:rPr>
          <w:rFonts w:ascii="Times New Roman" w:hAnsi="Times New Roman"/>
          <w:sz w:val="22"/>
          <w:szCs w:val="22"/>
        </w:rPr>
      </w:pPr>
      <w:r w:rsidRPr="007422A0">
        <w:rPr>
          <w:rFonts w:ascii="Times New Roman" w:hAnsi="Times New Roman"/>
          <w:b/>
          <w:bCs/>
          <w:color w:val="00000A"/>
          <w:sz w:val="22"/>
          <w:szCs w:val="22"/>
        </w:rPr>
        <w:t>11.3.</w:t>
      </w:r>
      <w:r w:rsidRPr="007422A0">
        <w:rPr>
          <w:rFonts w:ascii="Times New Roman" w:hAnsi="Times New Roman"/>
          <w:color w:val="00000A"/>
          <w:sz w:val="22"/>
          <w:szCs w:val="22"/>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0CEBCC4" w14:textId="2ADECE8A" w:rsidR="00D00A29" w:rsidRPr="007422A0" w:rsidRDefault="00D00A29" w:rsidP="0009418E">
      <w:pPr>
        <w:pStyle w:val="Textodecomentrio"/>
        <w:spacing w:line="276" w:lineRule="auto"/>
        <w:jc w:val="both"/>
        <w:rPr>
          <w:rFonts w:ascii="Times New Roman" w:hAnsi="Times New Roman"/>
          <w:sz w:val="22"/>
          <w:szCs w:val="22"/>
        </w:rPr>
      </w:pPr>
      <w:r w:rsidRPr="007422A0">
        <w:rPr>
          <w:rFonts w:ascii="Times New Roman" w:hAnsi="Times New Roman"/>
          <w:b/>
          <w:bCs/>
          <w:color w:val="00000A"/>
          <w:sz w:val="22"/>
          <w:szCs w:val="22"/>
        </w:rPr>
        <w:t>11.3.</w:t>
      </w:r>
      <w:r w:rsidRPr="007422A0">
        <w:rPr>
          <w:rFonts w:ascii="Times New Roman" w:hAnsi="Times New Roman"/>
          <w:color w:val="00000A"/>
          <w:sz w:val="22"/>
          <w:szCs w:val="22"/>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62C899D" w14:textId="0CC84A04" w:rsidR="00D00A29" w:rsidRPr="007422A0" w:rsidRDefault="00D00A29" w:rsidP="0009418E">
      <w:pPr>
        <w:pStyle w:val="Textodecomentrio"/>
        <w:spacing w:line="276" w:lineRule="auto"/>
        <w:jc w:val="both"/>
        <w:rPr>
          <w:rFonts w:ascii="Times New Roman" w:hAnsi="Times New Roman"/>
          <w:sz w:val="22"/>
          <w:szCs w:val="22"/>
        </w:rPr>
      </w:pPr>
      <w:r w:rsidRPr="007422A0">
        <w:rPr>
          <w:rFonts w:ascii="Times New Roman" w:hAnsi="Times New Roman"/>
          <w:b/>
          <w:bCs/>
          <w:color w:val="00000A"/>
          <w:sz w:val="22"/>
          <w:szCs w:val="22"/>
        </w:rPr>
        <w:t xml:space="preserve">11.4. </w:t>
      </w:r>
      <w:r w:rsidRPr="007422A0">
        <w:rPr>
          <w:rFonts w:ascii="Times New Roman" w:hAnsi="Times New Roman"/>
          <w:color w:val="00000A"/>
          <w:sz w:val="22"/>
          <w:szCs w:val="22"/>
        </w:rPr>
        <w:t xml:space="preserve">A fiscalização de que trata este item não exclui nem reduz a responsabilidade do </w:t>
      </w:r>
      <w:r w:rsidRPr="007422A0">
        <w:rPr>
          <w:rFonts w:ascii="Times New Roman" w:hAnsi="Times New Roman"/>
          <w:color w:val="00000A"/>
          <w:sz w:val="22"/>
          <w:szCs w:val="22"/>
          <w:highlight w:val="white"/>
        </w:rPr>
        <w:t>fornecedor/prestador de serviços, inclusive perante terce</w:t>
      </w:r>
      <w:r w:rsidRPr="007422A0">
        <w:rPr>
          <w:rFonts w:ascii="Times New Roman" w:hAnsi="Times New Roman"/>
          <w:color w:val="00000A"/>
          <w:sz w:val="22"/>
          <w:szCs w:val="22"/>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sidR="0072061D" w:rsidRPr="007422A0">
        <w:rPr>
          <w:rFonts w:ascii="Times New Roman" w:hAnsi="Times New Roman"/>
          <w:color w:val="00000A"/>
          <w:sz w:val="22"/>
          <w:szCs w:val="22"/>
        </w:rPr>
        <w:t>.</w:t>
      </w:r>
    </w:p>
    <w:p w14:paraId="7DFCCF72" w14:textId="462E71AF" w:rsidR="001212E3" w:rsidRPr="007422A0" w:rsidRDefault="006C401F" w:rsidP="003F15B1">
      <w:pPr>
        <w:jc w:val="both"/>
        <w:rPr>
          <w:rFonts w:ascii="Times New Roman" w:hAnsi="Times New Roman"/>
          <w:b/>
        </w:rPr>
      </w:pPr>
      <w:r w:rsidRPr="007422A0">
        <w:rPr>
          <w:rFonts w:ascii="Times New Roman" w:hAnsi="Times New Roman"/>
          <w:b/>
        </w:rPr>
        <w:t>12</w:t>
      </w:r>
      <w:r w:rsidR="000224F0" w:rsidRPr="007422A0">
        <w:rPr>
          <w:rFonts w:ascii="Times New Roman" w:hAnsi="Times New Roman"/>
          <w:b/>
        </w:rPr>
        <w:t>. CRITÉRIO DE AVALIAÇÃO DAS PROPOSTAS</w:t>
      </w:r>
      <w:r w:rsidR="00C202BC" w:rsidRPr="007422A0">
        <w:rPr>
          <w:rFonts w:ascii="Times New Roman" w:hAnsi="Times New Roman"/>
          <w:b/>
        </w:rPr>
        <w:t>:</w:t>
      </w:r>
    </w:p>
    <w:p w14:paraId="66AF40EF" w14:textId="32232454" w:rsidR="001212E3" w:rsidRPr="007422A0" w:rsidRDefault="00C202BC" w:rsidP="003F15B1">
      <w:pPr>
        <w:ind w:firstLine="708"/>
        <w:jc w:val="both"/>
        <w:rPr>
          <w:rFonts w:ascii="Times New Roman" w:hAnsi="Times New Roman"/>
        </w:rPr>
      </w:pPr>
      <w:r w:rsidRPr="007422A0">
        <w:rPr>
          <w:rFonts w:ascii="Times New Roman" w:hAnsi="Times New Roman"/>
        </w:rPr>
        <w:t xml:space="preserve">O critério de escolha das propostas será menor preço </w:t>
      </w:r>
      <w:r w:rsidR="00D37BDC" w:rsidRPr="007422A0">
        <w:rPr>
          <w:rFonts w:ascii="Times New Roman" w:hAnsi="Times New Roman"/>
        </w:rPr>
        <w:t xml:space="preserve">total </w:t>
      </w:r>
      <w:r w:rsidRPr="007422A0">
        <w:rPr>
          <w:rFonts w:ascii="Times New Roman" w:hAnsi="Times New Roman"/>
        </w:rPr>
        <w:t>por item.</w:t>
      </w:r>
    </w:p>
    <w:p w14:paraId="6C5B0470" w14:textId="5369960F" w:rsidR="001212E3" w:rsidRPr="007422A0" w:rsidRDefault="006C401F" w:rsidP="003F15B1">
      <w:pPr>
        <w:pStyle w:val="Ttulo3"/>
        <w:spacing w:after="200" w:line="276" w:lineRule="auto"/>
        <w:jc w:val="both"/>
        <w:rPr>
          <w:sz w:val="22"/>
          <w:szCs w:val="22"/>
        </w:rPr>
      </w:pPr>
      <w:r w:rsidRPr="007422A0">
        <w:rPr>
          <w:sz w:val="22"/>
          <w:szCs w:val="22"/>
        </w:rPr>
        <w:t>13</w:t>
      </w:r>
      <w:r w:rsidR="000224F0" w:rsidRPr="007422A0">
        <w:rPr>
          <w:sz w:val="22"/>
          <w:szCs w:val="22"/>
        </w:rPr>
        <w:t>. VALORES REFERENCIAIS DE MERCADO:</w:t>
      </w:r>
    </w:p>
    <w:p w14:paraId="7AC620F0" w14:textId="320C6544" w:rsidR="001212E3" w:rsidRPr="007422A0" w:rsidRDefault="00B71D49" w:rsidP="003F15B1">
      <w:pPr>
        <w:pStyle w:val="Ttulo3"/>
        <w:spacing w:after="200" w:line="276" w:lineRule="auto"/>
        <w:jc w:val="both"/>
        <w:rPr>
          <w:b w:val="0"/>
          <w:sz w:val="22"/>
          <w:szCs w:val="22"/>
        </w:rPr>
      </w:pPr>
      <w:r w:rsidRPr="007422A0">
        <w:rPr>
          <w:b w:val="0"/>
          <w:sz w:val="22"/>
          <w:szCs w:val="22"/>
        </w:rPr>
        <w:tab/>
      </w:r>
      <w:r w:rsidR="001212E3" w:rsidRPr="00283FC1">
        <w:rPr>
          <w:b w:val="0"/>
          <w:sz w:val="22"/>
          <w:szCs w:val="22"/>
        </w:rPr>
        <w:t>Conforme pesquisas realizadas pelo Setor de Compras</w:t>
      </w:r>
      <w:r w:rsidR="00C202BC" w:rsidRPr="00283FC1">
        <w:rPr>
          <w:b w:val="0"/>
          <w:sz w:val="22"/>
          <w:szCs w:val="22"/>
        </w:rPr>
        <w:t>, o valor estimado para essa contratação será de R$</w:t>
      </w:r>
      <w:r w:rsidR="00C23523" w:rsidRPr="00283FC1">
        <w:rPr>
          <w:b w:val="0"/>
          <w:sz w:val="22"/>
          <w:szCs w:val="22"/>
        </w:rPr>
        <w:t xml:space="preserve"> </w:t>
      </w:r>
      <w:r w:rsidR="00283FC1" w:rsidRPr="00283FC1">
        <w:rPr>
          <w:b w:val="0"/>
          <w:sz w:val="22"/>
          <w:szCs w:val="22"/>
        </w:rPr>
        <w:t>79.714,67</w:t>
      </w:r>
      <w:r w:rsidR="00C202BC" w:rsidRPr="00283FC1">
        <w:rPr>
          <w:b w:val="0"/>
          <w:sz w:val="22"/>
          <w:szCs w:val="22"/>
        </w:rPr>
        <w:t xml:space="preserve"> (</w:t>
      </w:r>
      <w:r w:rsidR="00283FC1" w:rsidRPr="00283FC1">
        <w:rPr>
          <w:b w:val="0"/>
          <w:sz w:val="22"/>
          <w:szCs w:val="22"/>
        </w:rPr>
        <w:t>Setenta e nove mil setecentos e quatorze reais e sessenta e sete centavos</w:t>
      </w:r>
      <w:proofErr w:type="gramStart"/>
      <w:r w:rsidR="00C202BC" w:rsidRPr="00283FC1">
        <w:rPr>
          <w:b w:val="0"/>
          <w:sz w:val="22"/>
          <w:szCs w:val="22"/>
        </w:rPr>
        <w:t>)</w:t>
      </w:r>
      <w:proofErr w:type="gramEnd"/>
      <w:r w:rsidR="000411DD" w:rsidRPr="007422A0">
        <w:rPr>
          <w:b w:val="0"/>
          <w:sz w:val="22"/>
          <w:szCs w:val="22"/>
        </w:rPr>
        <w:t xml:space="preserve"> </w:t>
      </w:r>
    </w:p>
    <w:p w14:paraId="7A7913AE" w14:textId="08FA430B" w:rsidR="00C202BC" w:rsidRPr="007422A0" w:rsidRDefault="000224F0" w:rsidP="003F15B1">
      <w:pPr>
        <w:pStyle w:val="Ttulo3"/>
        <w:jc w:val="both"/>
        <w:rPr>
          <w:sz w:val="22"/>
          <w:szCs w:val="22"/>
        </w:rPr>
      </w:pPr>
      <w:r w:rsidRPr="007422A0">
        <w:rPr>
          <w:sz w:val="22"/>
          <w:szCs w:val="22"/>
        </w:rPr>
        <w:t>1</w:t>
      </w:r>
      <w:r w:rsidR="006C401F" w:rsidRPr="007422A0">
        <w:rPr>
          <w:sz w:val="22"/>
          <w:szCs w:val="22"/>
        </w:rPr>
        <w:t>4</w:t>
      </w:r>
      <w:r w:rsidRPr="007422A0">
        <w:rPr>
          <w:sz w:val="22"/>
          <w:szCs w:val="22"/>
        </w:rPr>
        <w:t xml:space="preserve">. </w:t>
      </w:r>
      <w:r w:rsidR="00C202BC" w:rsidRPr="007422A0">
        <w:rPr>
          <w:sz w:val="22"/>
          <w:szCs w:val="22"/>
        </w:rPr>
        <w:t xml:space="preserve">DOTAÇÃO ORÇAMENTÁRIA: </w:t>
      </w:r>
    </w:p>
    <w:tbl>
      <w:tblPr>
        <w:tblW w:w="10901" w:type="dxa"/>
        <w:jc w:val="center"/>
        <w:tblCellMar>
          <w:left w:w="70" w:type="dxa"/>
          <w:right w:w="70" w:type="dxa"/>
        </w:tblCellMar>
        <w:tblLook w:val="04A0" w:firstRow="1" w:lastRow="0" w:firstColumn="1" w:lastColumn="0" w:noHBand="0" w:noVBand="1"/>
      </w:tblPr>
      <w:tblGrid>
        <w:gridCol w:w="1240"/>
        <w:gridCol w:w="1980"/>
        <w:gridCol w:w="5055"/>
        <w:gridCol w:w="739"/>
        <w:gridCol w:w="861"/>
        <w:gridCol w:w="1026"/>
      </w:tblGrid>
      <w:tr w:rsidR="00C83051" w:rsidRPr="008737CD" w14:paraId="6974FE48" w14:textId="77777777" w:rsidTr="00246DE5">
        <w:trPr>
          <w:trHeight w:val="270"/>
          <w:jc w:val="center"/>
        </w:trPr>
        <w:tc>
          <w:tcPr>
            <w:tcW w:w="1240" w:type="dxa"/>
            <w:tcBorders>
              <w:top w:val="single" w:sz="8" w:space="0" w:color="auto"/>
              <w:left w:val="single" w:sz="8" w:space="0" w:color="auto"/>
              <w:bottom w:val="single" w:sz="8" w:space="0" w:color="auto"/>
              <w:right w:val="nil"/>
            </w:tcBorders>
            <w:shd w:val="clear" w:color="auto" w:fill="auto"/>
            <w:noWrap/>
            <w:vAlign w:val="bottom"/>
            <w:hideMark/>
          </w:tcPr>
          <w:p w14:paraId="134B30AE"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69741A0"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33903000000000</w:t>
            </w:r>
          </w:p>
        </w:tc>
        <w:tc>
          <w:tcPr>
            <w:tcW w:w="5055" w:type="dxa"/>
            <w:tcBorders>
              <w:top w:val="single" w:sz="8" w:space="0" w:color="auto"/>
              <w:left w:val="nil"/>
              <w:bottom w:val="single" w:sz="8" w:space="0" w:color="auto"/>
              <w:right w:val="single" w:sz="8" w:space="0" w:color="auto"/>
            </w:tcBorders>
            <w:shd w:val="clear" w:color="auto" w:fill="auto"/>
            <w:noWrap/>
            <w:vAlign w:val="bottom"/>
            <w:hideMark/>
          </w:tcPr>
          <w:p w14:paraId="33BD7CBB" w14:textId="7EC4B8C6"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 xml:space="preserve">Material </w:t>
            </w:r>
            <w:r w:rsidR="008720F3" w:rsidRPr="008737CD">
              <w:rPr>
                <w:rFonts w:ascii="Times New Roman" w:eastAsia="Times New Roman" w:hAnsi="Times New Roman"/>
                <w:lang w:eastAsia="pt-BR"/>
              </w:rPr>
              <w:t>Permanente</w:t>
            </w:r>
          </w:p>
        </w:tc>
        <w:tc>
          <w:tcPr>
            <w:tcW w:w="739" w:type="dxa"/>
            <w:tcBorders>
              <w:top w:val="nil"/>
              <w:left w:val="nil"/>
              <w:bottom w:val="nil"/>
              <w:right w:val="nil"/>
            </w:tcBorders>
            <w:shd w:val="clear" w:color="auto" w:fill="auto"/>
            <w:noWrap/>
            <w:vAlign w:val="bottom"/>
            <w:hideMark/>
          </w:tcPr>
          <w:p w14:paraId="0766D11A" w14:textId="77777777" w:rsidR="00C83051" w:rsidRPr="008737CD" w:rsidRDefault="00C83051" w:rsidP="00AD3956">
            <w:pPr>
              <w:spacing w:after="0" w:line="240" w:lineRule="auto"/>
              <w:rPr>
                <w:rFonts w:ascii="Times New Roman" w:eastAsia="Times New Roman" w:hAnsi="Times New Roman"/>
                <w:lang w:eastAsia="pt-BR"/>
              </w:rPr>
            </w:pPr>
          </w:p>
        </w:tc>
        <w:tc>
          <w:tcPr>
            <w:tcW w:w="861" w:type="dxa"/>
            <w:tcBorders>
              <w:top w:val="nil"/>
              <w:left w:val="nil"/>
              <w:bottom w:val="nil"/>
              <w:right w:val="nil"/>
            </w:tcBorders>
            <w:shd w:val="clear" w:color="auto" w:fill="auto"/>
            <w:noWrap/>
            <w:vAlign w:val="bottom"/>
            <w:hideMark/>
          </w:tcPr>
          <w:p w14:paraId="0E708AA5" w14:textId="77777777" w:rsidR="00C83051" w:rsidRPr="008737CD" w:rsidRDefault="00C83051" w:rsidP="00AD3956">
            <w:pPr>
              <w:spacing w:after="0" w:line="240" w:lineRule="auto"/>
              <w:rPr>
                <w:rFonts w:ascii="Times New Roman" w:eastAsia="Times New Roman" w:hAnsi="Times New Roman"/>
                <w:lang w:eastAsia="pt-BR"/>
              </w:rPr>
            </w:pPr>
          </w:p>
        </w:tc>
        <w:tc>
          <w:tcPr>
            <w:tcW w:w="1026" w:type="dxa"/>
            <w:tcBorders>
              <w:top w:val="nil"/>
              <w:left w:val="nil"/>
              <w:bottom w:val="nil"/>
              <w:right w:val="nil"/>
            </w:tcBorders>
            <w:shd w:val="clear" w:color="auto" w:fill="auto"/>
            <w:noWrap/>
            <w:vAlign w:val="bottom"/>
            <w:hideMark/>
          </w:tcPr>
          <w:p w14:paraId="0E839843" w14:textId="77777777" w:rsidR="00C83051" w:rsidRPr="008737CD" w:rsidRDefault="00C83051" w:rsidP="00AD3956">
            <w:pPr>
              <w:spacing w:after="0" w:line="240" w:lineRule="auto"/>
              <w:rPr>
                <w:rFonts w:ascii="Times New Roman" w:eastAsia="Times New Roman" w:hAnsi="Times New Roman"/>
                <w:lang w:eastAsia="pt-BR"/>
              </w:rPr>
            </w:pPr>
          </w:p>
        </w:tc>
      </w:tr>
      <w:tr w:rsidR="00C83051" w:rsidRPr="008737CD" w14:paraId="1BD20ACF" w14:textId="77777777" w:rsidTr="00246DE5">
        <w:trPr>
          <w:trHeight w:val="270"/>
          <w:jc w:val="center"/>
        </w:trPr>
        <w:tc>
          <w:tcPr>
            <w:tcW w:w="1240" w:type="dxa"/>
            <w:tcBorders>
              <w:top w:val="nil"/>
              <w:left w:val="single" w:sz="8" w:space="0" w:color="auto"/>
              <w:bottom w:val="single" w:sz="4" w:space="0" w:color="auto"/>
              <w:right w:val="single" w:sz="4" w:space="0" w:color="auto"/>
            </w:tcBorders>
            <w:shd w:val="clear" w:color="auto" w:fill="auto"/>
            <w:noWrap/>
            <w:vAlign w:val="bottom"/>
            <w:hideMark/>
          </w:tcPr>
          <w:p w14:paraId="484BF5FC"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Funcional</w:t>
            </w:r>
          </w:p>
        </w:tc>
        <w:tc>
          <w:tcPr>
            <w:tcW w:w="1980" w:type="dxa"/>
            <w:tcBorders>
              <w:top w:val="nil"/>
              <w:left w:val="nil"/>
              <w:bottom w:val="single" w:sz="4" w:space="0" w:color="auto"/>
              <w:right w:val="single" w:sz="4" w:space="0" w:color="auto"/>
            </w:tcBorders>
            <w:shd w:val="clear" w:color="auto" w:fill="auto"/>
            <w:noWrap/>
            <w:vAlign w:val="bottom"/>
            <w:hideMark/>
          </w:tcPr>
          <w:p w14:paraId="2528989E"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Projeto Atividade</w:t>
            </w:r>
          </w:p>
        </w:tc>
        <w:tc>
          <w:tcPr>
            <w:tcW w:w="5055" w:type="dxa"/>
            <w:tcBorders>
              <w:top w:val="nil"/>
              <w:left w:val="nil"/>
              <w:bottom w:val="single" w:sz="4" w:space="0" w:color="auto"/>
              <w:right w:val="single" w:sz="4" w:space="0" w:color="auto"/>
            </w:tcBorders>
            <w:shd w:val="clear" w:color="auto" w:fill="auto"/>
            <w:noWrap/>
            <w:vAlign w:val="bottom"/>
            <w:hideMark/>
          </w:tcPr>
          <w:p w14:paraId="2173B799"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Descrição</w:t>
            </w:r>
          </w:p>
        </w:tc>
        <w:tc>
          <w:tcPr>
            <w:tcW w:w="739" w:type="dxa"/>
            <w:tcBorders>
              <w:top w:val="single" w:sz="8" w:space="0" w:color="auto"/>
              <w:left w:val="nil"/>
              <w:bottom w:val="single" w:sz="4" w:space="0" w:color="auto"/>
              <w:right w:val="single" w:sz="4" w:space="0" w:color="auto"/>
            </w:tcBorders>
            <w:shd w:val="clear" w:color="auto" w:fill="auto"/>
            <w:noWrap/>
            <w:vAlign w:val="bottom"/>
            <w:hideMark/>
          </w:tcPr>
          <w:p w14:paraId="6F572605"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Ficha</w:t>
            </w:r>
          </w:p>
        </w:tc>
        <w:tc>
          <w:tcPr>
            <w:tcW w:w="861" w:type="dxa"/>
            <w:tcBorders>
              <w:top w:val="single" w:sz="8" w:space="0" w:color="auto"/>
              <w:left w:val="nil"/>
              <w:bottom w:val="single" w:sz="4" w:space="0" w:color="auto"/>
              <w:right w:val="single" w:sz="4" w:space="0" w:color="auto"/>
            </w:tcBorders>
            <w:shd w:val="clear" w:color="auto" w:fill="auto"/>
            <w:noWrap/>
            <w:vAlign w:val="bottom"/>
            <w:hideMark/>
          </w:tcPr>
          <w:p w14:paraId="7D5A8BEB"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Recurso</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15B6AB30" w14:textId="77777777" w:rsidR="00C83051" w:rsidRPr="008737CD" w:rsidRDefault="00C83051"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Tipo de Recurso</w:t>
            </w:r>
          </w:p>
        </w:tc>
      </w:tr>
      <w:tr w:rsidR="00F55120" w:rsidRPr="008737CD" w14:paraId="7DAFC41E" w14:textId="77777777" w:rsidTr="00246DE5">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D3C43" w14:textId="7D4D4337" w:rsidR="00F55120" w:rsidRPr="008737CD" w:rsidRDefault="00F55120" w:rsidP="00BA2994">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10.301.0001</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322D96EE" w14:textId="18188A3F" w:rsidR="00F55120" w:rsidRPr="008737CD" w:rsidRDefault="00F55120"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2106</w:t>
            </w:r>
          </w:p>
        </w:tc>
        <w:tc>
          <w:tcPr>
            <w:tcW w:w="5055" w:type="dxa"/>
            <w:tcBorders>
              <w:top w:val="single" w:sz="4" w:space="0" w:color="auto"/>
              <w:left w:val="nil"/>
              <w:bottom w:val="single" w:sz="4" w:space="0" w:color="auto"/>
              <w:right w:val="single" w:sz="4" w:space="0" w:color="auto"/>
            </w:tcBorders>
            <w:shd w:val="clear" w:color="auto" w:fill="auto"/>
            <w:noWrap/>
            <w:vAlign w:val="bottom"/>
          </w:tcPr>
          <w:p w14:paraId="1A03F1F8" w14:textId="5B6D00CF"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COFINANCIAMENTO DA ATENÇÃO PRIMÁRIA</w:t>
            </w:r>
          </w:p>
        </w:tc>
        <w:tc>
          <w:tcPr>
            <w:tcW w:w="739" w:type="dxa"/>
            <w:tcBorders>
              <w:top w:val="single" w:sz="4" w:space="0" w:color="auto"/>
              <w:left w:val="nil"/>
              <w:bottom w:val="single" w:sz="4" w:space="0" w:color="auto"/>
              <w:right w:val="single" w:sz="4" w:space="0" w:color="auto"/>
            </w:tcBorders>
            <w:shd w:val="clear" w:color="auto" w:fill="auto"/>
            <w:noWrap/>
            <w:vAlign w:val="bottom"/>
          </w:tcPr>
          <w:p w14:paraId="246671D7" w14:textId="007C50B5"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69</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092A082C" w14:textId="2F2472A4"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2C8822E7" w14:textId="14B8E544"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Próprio</w:t>
            </w:r>
          </w:p>
        </w:tc>
      </w:tr>
      <w:tr w:rsidR="00F55120" w:rsidRPr="008737CD" w14:paraId="00F25052" w14:textId="77777777" w:rsidTr="00246DE5">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3A8AF" w14:textId="34B259FC" w:rsidR="00F55120" w:rsidRPr="008737CD" w:rsidRDefault="00F55120" w:rsidP="00BA2994">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10.301.0001</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366B3018" w14:textId="70E024C6" w:rsidR="00F55120" w:rsidRPr="008737CD" w:rsidRDefault="00F55120"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2106</w:t>
            </w:r>
          </w:p>
        </w:tc>
        <w:tc>
          <w:tcPr>
            <w:tcW w:w="5055" w:type="dxa"/>
            <w:tcBorders>
              <w:top w:val="single" w:sz="4" w:space="0" w:color="auto"/>
              <w:left w:val="nil"/>
              <w:bottom w:val="single" w:sz="4" w:space="0" w:color="auto"/>
              <w:right w:val="single" w:sz="4" w:space="0" w:color="auto"/>
            </w:tcBorders>
            <w:shd w:val="clear" w:color="auto" w:fill="auto"/>
            <w:noWrap/>
            <w:vAlign w:val="bottom"/>
          </w:tcPr>
          <w:p w14:paraId="4920DF7C" w14:textId="3FC300FA"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COFINANCIAMENTO DA ATENÇÃO PRIMÁRIA</w:t>
            </w:r>
          </w:p>
        </w:tc>
        <w:tc>
          <w:tcPr>
            <w:tcW w:w="739" w:type="dxa"/>
            <w:tcBorders>
              <w:top w:val="single" w:sz="4" w:space="0" w:color="auto"/>
              <w:left w:val="nil"/>
              <w:bottom w:val="single" w:sz="4" w:space="0" w:color="auto"/>
              <w:right w:val="single" w:sz="4" w:space="0" w:color="auto"/>
            </w:tcBorders>
            <w:shd w:val="clear" w:color="auto" w:fill="auto"/>
            <w:noWrap/>
            <w:vAlign w:val="bottom"/>
          </w:tcPr>
          <w:p w14:paraId="0D2A7EED" w14:textId="3C30DD9C"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70</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32540CA3" w14:textId="53183A91"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1</w:t>
            </w:r>
            <w:r w:rsidRPr="008737CD">
              <w:rPr>
                <w:rFonts w:ascii="Times New Roman" w:eastAsia="Times New Roman" w:hAnsi="Times New Roman"/>
                <w:lang w:eastAsia="pt-BR"/>
              </w:rPr>
              <w:t>621</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5D758814" w14:textId="14401F26"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Estadual</w:t>
            </w:r>
          </w:p>
        </w:tc>
      </w:tr>
      <w:tr w:rsidR="00F55120" w:rsidRPr="008737CD" w14:paraId="74332616" w14:textId="77777777" w:rsidTr="00246DE5">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ADA0A" w14:textId="3932E74C" w:rsidR="00F55120" w:rsidRPr="008737CD" w:rsidRDefault="00F55120" w:rsidP="00BA2994">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10.301.0001</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62BB5B5E" w14:textId="61EFBBC9" w:rsidR="00F55120" w:rsidRPr="008737CD" w:rsidRDefault="00F55120"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2106</w:t>
            </w:r>
          </w:p>
        </w:tc>
        <w:tc>
          <w:tcPr>
            <w:tcW w:w="5055" w:type="dxa"/>
            <w:tcBorders>
              <w:top w:val="single" w:sz="4" w:space="0" w:color="auto"/>
              <w:left w:val="nil"/>
              <w:bottom w:val="single" w:sz="4" w:space="0" w:color="auto"/>
              <w:right w:val="single" w:sz="4" w:space="0" w:color="auto"/>
            </w:tcBorders>
            <w:shd w:val="clear" w:color="auto" w:fill="auto"/>
            <w:noWrap/>
            <w:vAlign w:val="bottom"/>
          </w:tcPr>
          <w:p w14:paraId="48AD05A8" w14:textId="37094ABE"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COFINANCIAMENTO DA ATENÇÃO PRIMÁRIA</w:t>
            </w:r>
          </w:p>
        </w:tc>
        <w:tc>
          <w:tcPr>
            <w:tcW w:w="739" w:type="dxa"/>
            <w:tcBorders>
              <w:top w:val="single" w:sz="4" w:space="0" w:color="auto"/>
              <w:left w:val="nil"/>
              <w:bottom w:val="single" w:sz="4" w:space="0" w:color="auto"/>
              <w:right w:val="single" w:sz="4" w:space="0" w:color="auto"/>
            </w:tcBorders>
            <w:shd w:val="clear" w:color="auto" w:fill="auto"/>
            <w:noWrap/>
            <w:vAlign w:val="bottom"/>
          </w:tcPr>
          <w:p w14:paraId="30BED613" w14:textId="39B289CF"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71</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24275ACA" w14:textId="7CA555CB" w:rsidR="00F55120" w:rsidRPr="008737CD" w:rsidRDefault="00F55120" w:rsidP="00F55120">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1600</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14D2C097" w14:textId="09AF2774"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União</w:t>
            </w:r>
          </w:p>
        </w:tc>
      </w:tr>
      <w:tr w:rsidR="00F55120" w:rsidRPr="008737CD" w14:paraId="32D06D10" w14:textId="77777777" w:rsidTr="00246DE5">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913E6" w14:textId="50BE95C2" w:rsidR="00F55120" w:rsidRPr="008737CD" w:rsidRDefault="00F55120" w:rsidP="00BA2994">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10.301.0001</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338D4CC6" w14:textId="7AA02452" w:rsidR="00F55120" w:rsidRPr="008737CD" w:rsidRDefault="00F55120"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2106</w:t>
            </w:r>
          </w:p>
        </w:tc>
        <w:tc>
          <w:tcPr>
            <w:tcW w:w="5055" w:type="dxa"/>
            <w:tcBorders>
              <w:top w:val="single" w:sz="4" w:space="0" w:color="auto"/>
              <w:left w:val="nil"/>
              <w:bottom w:val="single" w:sz="4" w:space="0" w:color="auto"/>
              <w:right w:val="single" w:sz="4" w:space="0" w:color="auto"/>
            </w:tcBorders>
            <w:shd w:val="clear" w:color="auto" w:fill="auto"/>
            <w:noWrap/>
            <w:vAlign w:val="bottom"/>
          </w:tcPr>
          <w:p w14:paraId="4EC72930" w14:textId="47FD63D6"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COFINANCIAMENTO DA ATENÇÃO PRIMÁRIA</w:t>
            </w:r>
          </w:p>
        </w:tc>
        <w:tc>
          <w:tcPr>
            <w:tcW w:w="739" w:type="dxa"/>
            <w:tcBorders>
              <w:top w:val="single" w:sz="4" w:space="0" w:color="auto"/>
              <w:left w:val="nil"/>
              <w:bottom w:val="single" w:sz="4" w:space="0" w:color="auto"/>
              <w:right w:val="single" w:sz="4" w:space="0" w:color="auto"/>
            </w:tcBorders>
            <w:shd w:val="clear" w:color="auto" w:fill="auto"/>
            <w:noWrap/>
            <w:vAlign w:val="bottom"/>
          </w:tcPr>
          <w:p w14:paraId="4983E76F" w14:textId="60B0DF84" w:rsidR="00F55120" w:rsidRPr="008737CD" w:rsidRDefault="008737CD"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631</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645274B9" w14:textId="640B6238" w:rsidR="00F55120" w:rsidRPr="008737CD" w:rsidRDefault="008737CD"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2621</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4A54D085" w14:textId="66F885F4" w:rsidR="00F55120" w:rsidRPr="008737CD" w:rsidRDefault="008737CD" w:rsidP="00AD3956">
            <w:pPr>
              <w:spacing w:after="0" w:line="240" w:lineRule="auto"/>
              <w:rPr>
                <w:rFonts w:ascii="Times New Roman" w:eastAsia="Times New Roman" w:hAnsi="Times New Roman"/>
                <w:lang w:eastAsia="pt-BR"/>
              </w:rPr>
            </w:pPr>
            <w:proofErr w:type="spellStart"/>
            <w:r w:rsidRPr="008737CD">
              <w:rPr>
                <w:rFonts w:ascii="Times New Roman" w:eastAsia="Times New Roman" w:hAnsi="Times New Roman"/>
                <w:lang w:eastAsia="pt-BR"/>
              </w:rPr>
              <w:t>Estadua</w:t>
            </w:r>
            <w:proofErr w:type="spellEnd"/>
          </w:p>
        </w:tc>
      </w:tr>
      <w:tr w:rsidR="00F55120" w:rsidRPr="007422A0" w14:paraId="1329F1FE" w14:textId="77777777" w:rsidTr="00246DE5">
        <w:trPr>
          <w:trHeight w:val="27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2D80B" w14:textId="3A842585" w:rsidR="00F55120" w:rsidRPr="008737CD" w:rsidRDefault="00F55120" w:rsidP="00BA2994">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10.301.0001</w:t>
            </w:r>
          </w:p>
        </w:tc>
        <w:tc>
          <w:tcPr>
            <w:tcW w:w="1980" w:type="dxa"/>
            <w:tcBorders>
              <w:top w:val="single" w:sz="4" w:space="0" w:color="auto"/>
              <w:left w:val="nil"/>
              <w:bottom w:val="single" w:sz="4" w:space="0" w:color="auto"/>
              <w:right w:val="single" w:sz="4" w:space="0" w:color="auto"/>
            </w:tcBorders>
            <w:shd w:val="clear" w:color="auto" w:fill="auto"/>
            <w:noWrap/>
            <w:vAlign w:val="bottom"/>
          </w:tcPr>
          <w:p w14:paraId="3A86DCB6" w14:textId="6C9E6927" w:rsidR="00F55120" w:rsidRPr="008737CD" w:rsidRDefault="00F55120" w:rsidP="00AD3956">
            <w:pPr>
              <w:spacing w:after="0" w:line="240" w:lineRule="auto"/>
              <w:jc w:val="center"/>
              <w:rPr>
                <w:rFonts w:ascii="Times New Roman" w:eastAsia="Times New Roman" w:hAnsi="Times New Roman"/>
                <w:lang w:eastAsia="pt-BR"/>
              </w:rPr>
            </w:pPr>
            <w:r w:rsidRPr="008737CD">
              <w:rPr>
                <w:rFonts w:ascii="Times New Roman" w:eastAsia="Times New Roman" w:hAnsi="Times New Roman"/>
                <w:lang w:eastAsia="pt-BR"/>
              </w:rPr>
              <w:t>2106</w:t>
            </w:r>
          </w:p>
        </w:tc>
        <w:tc>
          <w:tcPr>
            <w:tcW w:w="5055" w:type="dxa"/>
            <w:tcBorders>
              <w:top w:val="single" w:sz="4" w:space="0" w:color="auto"/>
              <w:left w:val="nil"/>
              <w:bottom w:val="single" w:sz="4" w:space="0" w:color="auto"/>
              <w:right w:val="single" w:sz="4" w:space="0" w:color="auto"/>
            </w:tcBorders>
            <w:shd w:val="clear" w:color="auto" w:fill="auto"/>
            <w:noWrap/>
            <w:vAlign w:val="bottom"/>
          </w:tcPr>
          <w:p w14:paraId="62CE0D3A" w14:textId="5EEBDAC9" w:rsidR="00F55120" w:rsidRPr="008737CD" w:rsidRDefault="00F55120"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COFINANCIAMENTO DA ATENÇÃO PRIMÁRIA</w:t>
            </w:r>
          </w:p>
        </w:tc>
        <w:tc>
          <w:tcPr>
            <w:tcW w:w="739" w:type="dxa"/>
            <w:tcBorders>
              <w:top w:val="single" w:sz="4" w:space="0" w:color="auto"/>
              <w:left w:val="nil"/>
              <w:bottom w:val="single" w:sz="4" w:space="0" w:color="auto"/>
              <w:right w:val="single" w:sz="4" w:space="0" w:color="auto"/>
            </w:tcBorders>
            <w:shd w:val="clear" w:color="auto" w:fill="auto"/>
            <w:noWrap/>
            <w:vAlign w:val="bottom"/>
          </w:tcPr>
          <w:p w14:paraId="15DE657B" w14:textId="7C7BBA4B" w:rsidR="00F55120" w:rsidRPr="008737CD" w:rsidRDefault="008737CD"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632</w:t>
            </w:r>
          </w:p>
        </w:tc>
        <w:tc>
          <w:tcPr>
            <w:tcW w:w="861" w:type="dxa"/>
            <w:tcBorders>
              <w:top w:val="single" w:sz="4" w:space="0" w:color="auto"/>
              <w:left w:val="nil"/>
              <w:bottom w:val="single" w:sz="4" w:space="0" w:color="auto"/>
              <w:right w:val="single" w:sz="4" w:space="0" w:color="auto"/>
            </w:tcBorders>
            <w:shd w:val="clear" w:color="auto" w:fill="auto"/>
            <w:noWrap/>
            <w:vAlign w:val="bottom"/>
          </w:tcPr>
          <w:p w14:paraId="0FE7D962" w14:textId="23C3EB4B" w:rsidR="00F55120" w:rsidRPr="008737CD" w:rsidRDefault="008737CD" w:rsidP="00AD3956">
            <w:pPr>
              <w:spacing w:after="0" w:line="240" w:lineRule="auto"/>
              <w:rPr>
                <w:rFonts w:ascii="Times New Roman" w:eastAsia="Times New Roman" w:hAnsi="Times New Roman"/>
                <w:lang w:eastAsia="pt-BR"/>
              </w:rPr>
            </w:pPr>
            <w:r w:rsidRPr="008737CD">
              <w:rPr>
                <w:rFonts w:ascii="Times New Roman" w:eastAsia="Times New Roman" w:hAnsi="Times New Roman"/>
                <w:lang w:eastAsia="pt-BR"/>
              </w:rPr>
              <w:t>2621</w:t>
            </w:r>
          </w:p>
        </w:tc>
        <w:tc>
          <w:tcPr>
            <w:tcW w:w="1026" w:type="dxa"/>
            <w:tcBorders>
              <w:top w:val="single" w:sz="4" w:space="0" w:color="auto"/>
              <w:left w:val="nil"/>
              <w:bottom w:val="single" w:sz="4" w:space="0" w:color="auto"/>
              <w:right w:val="single" w:sz="4" w:space="0" w:color="auto"/>
            </w:tcBorders>
            <w:shd w:val="clear" w:color="auto" w:fill="auto"/>
            <w:noWrap/>
            <w:vAlign w:val="bottom"/>
          </w:tcPr>
          <w:p w14:paraId="4C8B32D5" w14:textId="6737D5A1" w:rsidR="00F55120" w:rsidRPr="008737CD" w:rsidRDefault="008737CD" w:rsidP="00AD3956">
            <w:pPr>
              <w:spacing w:after="0" w:line="240" w:lineRule="auto"/>
              <w:rPr>
                <w:rFonts w:ascii="Times New Roman" w:eastAsia="Times New Roman" w:hAnsi="Times New Roman"/>
                <w:lang w:eastAsia="pt-BR"/>
              </w:rPr>
            </w:pPr>
            <w:proofErr w:type="spellStart"/>
            <w:r w:rsidRPr="008737CD">
              <w:rPr>
                <w:rFonts w:ascii="Times New Roman" w:eastAsia="Times New Roman" w:hAnsi="Times New Roman"/>
                <w:lang w:eastAsia="pt-BR"/>
              </w:rPr>
              <w:t>Estadua</w:t>
            </w:r>
            <w:proofErr w:type="spellEnd"/>
          </w:p>
        </w:tc>
      </w:tr>
    </w:tbl>
    <w:p w14:paraId="762046EB" w14:textId="5AF740DB" w:rsidR="001212E3" w:rsidRPr="007422A0" w:rsidRDefault="007E0BF3" w:rsidP="003F15B1">
      <w:pPr>
        <w:spacing w:before="240" w:after="0" w:line="240" w:lineRule="auto"/>
        <w:jc w:val="both"/>
        <w:rPr>
          <w:rFonts w:ascii="Times New Roman" w:hAnsi="Times New Roman"/>
          <w:b/>
          <w:u w:val="single"/>
        </w:rPr>
      </w:pPr>
      <w:r w:rsidRPr="007422A0">
        <w:rPr>
          <w:rFonts w:ascii="Times New Roman" w:hAnsi="Times New Roman"/>
          <w:b/>
        </w:rPr>
        <w:t>1</w:t>
      </w:r>
      <w:r w:rsidR="006C401F" w:rsidRPr="007422A0">
        <w:rPr>
          <w:rFonts w:ascii="Times New Roman" w:hAnsi="Times New Roman"/>
          <w:b/>
        </w:rPr>
        <w:t>5</w:t>
      </w:r>
      <w:r w:rsidRPr="007422A0">
        <w:rPr>
          <w:rFonts w:ascii="Times New Roman" w:hAnsi="Times New Roman"/>
          <w:b/>
        </w:rPr>
        <w:t>. SANÇÕES:</w:t>
      </w:r>
    </w:p>
    <w:p w14:paraId="0CAC653D" w14:textId="00E7C84E" w:rsidR="001212E3" w:rsidRPr="007422A0" w:rsidRDefault="007E0F0A" w:rsidP="003F15B1">
      <w:pPr>
        <w:spacing w:before="240"/>
        <w:ind w:firstLine="708"/>
        <w:jc w:val="both"/>
        <w:rPr>
          <w:rFonts w:ascii="Times New Roman" w:hAnsi="Times New Roman"/>
        </w:rPr>
      </w:pPr>
      <w:r w:rsidRPr="007422A0">
        <w:rPr>
          <w:rFonts w:ascii="Times New Roman" w:hAnsi="Times New Roman"/>
        </w:rPr>
        <w:t>O descumprimento total ou parcial das obrigações assumidas ensejará a aplicação das penalidades previstas na Lei 14.133/2021.</w:t>
      </w:r>
    </w:p>
    <w:p w14:paraId="4CB48FC1" w14:textId="0C7E5CF7" w:rsidR="001212E3" w:rsidRPr="007422A0" w:rsidRDefault="001212E3" w:rsidP="003F15B1">
      <w:pPr>
        <w:jc w:val="both"/>
        <w:rPr>
          <w:rFonts w:ascii="Times New Roman" w:hAnsi="Times New Roman"/>
        </w:rPr>
      </w:pPr>
      <w:r w:rsidRPr="007422A0">
        <w:rPr>
          <w:rFonts w:ascii="Times New Roman" w:hAnsi="Times New Roman"/>
        </w:rPr>
        <w:t xml:space="preserve">Itaguara, </w:t>
      </w:r>
      <w:r w:rsidR="008720F3" w:rsidRPr="007422A0">
        <w:rPr>
          <w:rFonts w:ascii="Times New Roman" w:hAnsi="Times New Roman"/>
        </w:rPr>
        <w:t>13 de março de 2024</w:t>
      </w:r>
      <w:r w:rsidR="00F448B2" w:rsidRPr="007422A0">
        <w:rPr>
          <w:rFonts w:ascii="Times New Roman" w:hAnsi="Times New Roman"/>
        </w:rPr>
        <w:t>.</w:t>
      </w:r>
    </w:p>
    <w:p w14:paraId="1492FC06" w14:textId="77777777" w:rsidR="00525880" w:rsidRPr="007422A0" w:rsidRDefault="00525880" w:rsidP="003F15B1">
      <w:pPr>
        <w:spacing w:after="0"/>
        <w:ind w:left="170"/>
        <w:jc w:val="center"/>
        <w:rPr>
          <w:rFonts w:ascii="Times New Roman" w:hAnsi="Times New Roman"/>
        </w:rPr>
      </w:pPr>
      <w:bookmarkStart w:id="0" w:name="_GoBack"/>
      <w:bookmarkEnd w:id="0"/>
      <w:r w:rsidRPr="007422A0">
        <w:rPr>
          <w:rFonts w:ascii="Times New Roman" w:hAnsi="Times New Roman"/>
        </w:rPr>
        <w:t>__________________________________________________</w:t>
      </w:r>
    </w:p>
    <w:p w14:paraId="65DB1ED6" w14:textId="77777777" w:rsidR="00525880" w:rsidRPr="007422A0" w:rsidRDefault="00525880" w:rsidP="003F15B1">
      <w:pPr>
        <w:spacing w:after="0"/>
        <w:ind w:left="170"/>
        <w:jc w:val="center"/>
        <w:rPr>
          <w:rFonts w:ascii="Times New Roman" w:hAnsi="Times New Roman"/>
        </w:rPr>
      </w:pPr>
      <w:r w:rsidRPr="007422A0">
        <w:rPr>
          <w:rFonts w:ascii="Times New Roman" w:hAnsi="Times New Roman"/>
        </w:rPr>
        <w:t xml:space="preserve">Christian </w:t>
      </w:r>
      <w:proofErr w:type="spellStart"/>
      <w:r w:rsidRPr="007422A0">
        <w:rPr>
          <w:rFonts w:ascii="Times New Roman" w:hAnsi="Times New Roman"/>
        </w:rPr>
        <w:t>Chebly</w:t>
      </w:r>
      <w:proofErr w:type="spellEnd"/>
      <w:r w:rsidRPr="007422A0">
        <w:rPr>
          <w:rFonts w:ascii="Times New Roman" w:hAnsi="Times New Roman"/>
        </w:rPr>
        <w:t xml:space="preserve"> Prata Lima</w:t>
      </w:r>
    </w:p>
    <w:p w14:paraId="223ADB79" w14:textId="77777777" w:rsidR="00525880" w:rsidRPr="007422A0" w:rsidRDefault="00525880" w:rsidP="003F15B1">
      <w:pPr>
        <w:spacing w:after="0"/>
        <w:ind w:left="170"/>
        <w:jc w:val="center"/>
        <w:rPr>
          <w:rFonts w:ascii="Times New Roman" w:hAnsi="Times New Roman"/>
        </w:rPr>
      </w:pPr>
      <w:r w:rsidRPr="007422A0">
        <w:rPr>
          <w:rFonts w:ascii="Times New Roman" w:hAnsi="Times New Roman"/>
        </w:rPr>
        <w:t>Secretário de Saúde</w:t>
      </w:r>
    </w:p>
    <w:p w14:paraId="62381646" w14:textId="3A32AA21" w:rsidR="00525880" w:rsidRPr="007422A0" w:rsidRDefault="00525880" w:rsidP="000E7802">
      <w:pPr>
        <w:spacing w:after="0"/>
        <w:ind w:left="170"/>
        <w:jc w:val="center"/>
        <w:rPr>
          <w:rFonts w:ascii="Times New Roman" w:hAnsi="Times New Roman"/>
        </w:rPr>
      </w:pPr>
      <w:r w:rsidRPr="007422A0">
        <w:rPr>
          <w:rFonts w:ascii="Times New Roman" w:hAnsi="Times New Roman"/>
        </w:rPr>
        <w:t>Itaguara - MG</w:t>
      </w:r>
    </w:p>
    <w:p w14:paraId="0BE1EA11" w14:textId="77777777" w:rsidR="0026754B" w:rsidRPr="007422A0" w:rsidRDefault="0026754B">
      <w:pPr>
        <w:spacing w:after="0"/>
        <w:ind w:left="170"/>
        <w:jc w:val="center"/>
        <w:rPr>
          <w:rFonts w:ascii="Times New Roman" w:hAnsi="Times New Roman"/>
        </w:rPr>
      </w:pPr>
    </w:p>
    <w:sectPr w:rsidR="0026754B" w:rsidRPr="007422A0"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35F0D" w14:textId="77777777" w:rsidR="003B27AF" w:rsidRDefault="003B27AF" w:rsidP="00A83526">
      <w:pPr>
        <w:spacing w:after="0" w:line="240" w:lineRule="auto"/>
      </w:pPr>
      <w:r>
        <w:separator/>
      </w:r>
    </w:p>
  </w:endnote>
  <w:endnote w:type="continuationSeparator" w:id="0">
    <w:p w14:paraId="4053D795" w14:textId="77777777" w:rsidR="003B27AF" w:rsidRDefault="003B27AF"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4A9A8" w14:textId="77777777" w:rsidR="003B27AF" w:rsidRDefault="003B27AF" w:rsidP="00A83526">
      <w:pPr>
        <w:spacing w:after="0" w:line="240" w:lineRule="auto"/>
      </w:pPr>
      <w:r>
        <w:separator/>
      </w:r>
    </w:p>
  </w:footnote>
  <w:footnote w:type="continuationSeparator" w:id="0">
    <w:p w14:paraId="095078DC" w14:textId="77777777" w:rsidR="003B27AF" w:rsidRDefault="003B27AF"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C9193A" w:rsidRDefault="00C9193A"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w:t>
    </w:r>
    <w:proofErr w:type="gramStart"/>
    <w:r w:rsidRPr="00094AA3">
      <w:rPr>
        <w:rFonts w:ascii="Arial Narrow" w:eastAsia="Arial Unicode MS" w:hAnsi="Arial Narrow" w:cs="Arial Unicode MS"/>
        <w:spacing w:val="20"/>
        <w:sz w:val="20"/>
        <w:szCs w:val="20"/>
      </w:rPr>
      <w:t>MG</w:t>
    </w:r>
    <w:proofErr w:type="gramEnd"/>
    <w:r w:rsidRPr="00094AA3">
      <w:rPr>
        <w:rFonts w:ascii="Arial Narrow" w:eastAsia="Arial Unicode MS" w:hAnsi="Arial Narrow" w:cs="Arial Unicode MS"/>
        <w:spacing w:val="20"/>
        <w:sz w:val="20"/>
        <w:szCs w:val="20"/>
      </w:rPr>
      <w:t xml:space="preserve">  </w:t>
    </w:r>
  </w:p>
  <w:p w14:paraId="6599CCE0" w14:textId="31FB5923" w:rsidR="00C9193A" w:rsidRDefault="00C9193A" w:rsidP="00E335B0">
    <w:pPr>
      <w:spacing w:after="0" w:line="360" w:lineRule="auto"/>
      <w:jc w:val="center"/>
      <w:rPr>
        <w:rFonts w:ascii="Arial Narrow" w:eastAsia="Arial Unicode MS" w:hAnsi="Arial Narrow" w:cs="Arial Unicode MS"/>
        <w:sz w:val="20"/>
        <w:szCs w:val="20"/>
      </w:rP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A50DB0">
        <w:rPr>
          <w:rStyle w:val="Hyperlink"/>
          <w:rFonts w:ascii="Arial Narrow" w:eastAsia="Arial Unicode MS" w:hAnsi="Arial Narrow" w:cs="Arial Unicode MS"/>
          <w:sz w:val="20"/>
          <w:szCs w:val="20"/>
        </w:rPr>
        <w:t>secsaudeitaguara@gmail.com</w:t>
      </w:r>
    </w:hyperlink>
  </w:p>
  <w:p w14:paraId="58558CC2" w14:textId="77777777" w:rsidR="00C9193A" w:rsidRPr="00E335B0" w:rsidRDefault="00C9193A"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5">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3"/>
  </w:num>
  <w:num w:numId="3">
    <w:abstractNumId w:val="6"/>
  </w:num>
  <w:num w:numId="4">
    <w:abstractNumId w:val="5"/>
  </w:num>
  <w:num w:numId="5">
    <w:abstractNumId w:val="7"/>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11BB4"/>
    <w:rsid w:val="000224F0"/>
    <w:rsid w:val="0002570F"/>
    <w:rsid w:val="00031ACF"/>
    <w:rsid w:val="00036F74"/>
    <w:rsid w:val="000411DD"/>
    <w:rsid w:val="000437DC"/>
    <w:rsid w:val="000456FB"/>
    <w:rsid w:val="0004657F"/>
    <w:rsid w:val="00050D3C"/>
    <w:rsid w:val="00051837"/>
    <w:rsid w:val="0005475C"/>
    <w:rsid w:val="00055F7E"/>
    <w:rsid w:val="00062FCE"/>
    <w:rsid w:val="000641DB"/>
    <w:rsid w:val="0008109F"/>
    <w:rsid w:val="00081E29"/>
    <w:rsid w:val="00082D8B"/>
    <w:rsid w:val="000837E9"/>
    <w:rsid w:val="000857EC"/>
    <w:rsid w:val="00087410"/>
    <w:rsid w:val="0009418E"/>
    <w:rsid w:val="00096A11"/>
    <w:rsid w:val="000A439A"/>
    <w:rsid w:val="000B08B6"/>
    <w:rsid w:val="000B205D"/>
    <w:rsid w:val="000C5E29"/>
    <w:rsid w:val="000E1E56"/>
    <w:rsid w:val="000E53C9"/>
    <w:rsid w:val="000E7802"/>
    <w:rsid w:val="000F6CD6"/>
    <w:rsid w:val="00102AE3"/>
    <w:rsid w:val="00104A6F"/>
    <w:rsid w:val="001061C7"/>
    <w:rsid w:val="00116135"/>
    <w:rsid w:val="00120AC2"/>
    <w:rsid w:val="001212E3"/>
    <w:rsid w:val="001229AE"/>
    <w:rsid w:val="00124C56"/>
    <w:rsid w:val="00127409"/>
    <w:rsid w:val="0013439B"/>
    <w:rsid w:val="001546C1"/>
    <w:rsid w:val="001557C4"/>
    <w:rsid w:val="001619CF"/>
    <w:rsid w:val="0017746C"/>
    <w:rsid w:val="00177A72"/>
    <w:rsid w:val="00177C71"/>
    <w:rsid w:val="00184043"/>
    <w:rsid w:val="00184315"/>
    <w:rsid w:val="0018680E"/>
    <w:rsid w:val="001872B1"/>
    <w:rsid w:val="00187E1D"/>
    <w:rsid w:val="00192A0E"/>
    <w:rsid w:val="001A1CCB"/>
    <w:rsid w:val="001A5370"/>
    <w:rsid w:val="001D3B2F"/>
    <w:rsid w:val="001D62D4"/>
    <w:rsid w:val="001E42F6"/>
    <w:rsid w:val="001E57F3"/>
    <w:rsid w:val="001E770C"/>
    <w:rsid w:val="00220962"/>
    <w:rsid w:val="00220C4A"/>
    <w:rsid w:val="002322E5"/>
    <w:rsid w:val="00232973"/>
    <w:rsid w:val="00246DE5"/>
    <w:rsid w:val="00264C77"/>
    <w:rsid w:val="0026754B"/>
    <w:rsid w:val="00267FC3"/>
    <w:rsid w:val="00276378"/>
    <w:rsid w:val="00283FC1"/>
    <w:rsid w:val="00291365"/>
    <w:rsid w:val="00294E72"/>
    <w:rsid w:val="002A4B22"/>
    <w:rsid w:val="002B02FD"/>
    <w:rsid w:val="002B5FEC"/>
    <w:rsid w:val="002C2B00"/>
    <w:rsid w:val="002C58F5"/>
    <w:rsid w:val="002E2D82"/>
    <w:rsid w:val="002E541B"/>
    <w:rsid w:val="002E5739"/>
    <w:rsid w:val="002F1471"/>
    <w:rsid w:val="002F7181"/>
    <w:rsid w:val="003019E9"/>
    <w:rsid w:val="0030320C"/>
    <w:rsid w:val="003062D0"/>
    <w:rsid w:val="0031195F"/>
    <w:rsid w:val="00325B4C"/>
    <w:rsid w:val="00341B40"/>
    <w:rsid w:val="003451AD"/>
    <w:rsid w:val="00350D59"/>
    <w:rsid w:val="00357323"/>
    <w:rsid w:val="00374E57"/>
    <w:rsid w:val="00385F32"/>
    <w:rsid w:val="003879EE"/>
    <w:rsid w:val="003A52EE"/>
    <w:rsid w:val="003A55C7"/>
    <w:rsid w:val="003B0C10"/>
    <w:rsid w:val="003B27AF"/>
    <w:rsid w:val="003B405D"/>
    <w:rsid w:val="003B44F3"/>
    <w:rsid w:val="003D155A"/>
    <w:rsid w:val="003F15B1"/>
    <w:rsid w:val="003F1C68"/>
    <w:rsid w:val="00420F55"/>
    <w:rsid w:val="0043274B"/>
    <w:rsid w:val="004333E5"/>
    <w:rsid w:val="00435A59"/>
    <w:rsid w:val="004374FF"/>
    <w:rsid w:val="00443210"/>
    <w:rsid w:val="00446562"/>
    <w:rsid w:val="004504EE"/>
    <w:rsid w:val="00452DA0"/>
    <w:rsid w:val="00465A99"/>
    <w:rsid w:val="00482EB9"/>
    <w:rsid w:val="004879E0"/>
    <w:rsid w:val="004939FD"/>
    <w:rsid w:val="00493E53"/>
    <w:rsid w:val="004A43B4"/>
    <w:rsid w:val="004B31E5"/>
    <w:rsid w:val="004B7F1F"/>
    <w:rsid w:val="004C2DD2"/>
    <w:rsid w:val="004C3F61"/>
    <w:rsid w:val="004E42A3"/>
    <w:rsid w:val="004E5176"/>
    <w:rsid w:val="004E7973"/>
    <w:rsid w:val="004F109A"/>
    <w:rsid w:val="004F1BE0"/>
    <w:rsid w:val="005203EC"/>
    <w:rsid w:val="00524CA4"/>
    <w:rsid w:val="00525880"/>
    <w:rsid w:val="005269E1"/>
    <w:rsid w:val="00531765"/>
    <w:rsid w:val="005351F9"/>
    <w:rsid w:val="00537F4A"/>
    <w:rsid w:val="00541765"/>
    <w:rsid w:val="005465EA"/>
    <w:rsid w:val="00550580"/>
    <w:rsid w:val="00551555"/>
    <w:rsid w:val="0056722A"/>
    <w:rsid w:val="005704B6"/>
    <w:rsid w:val="0058224F"/>
    <w:rsid w:val="00582D98"/>
    <w:rsid w:val="00592DDC"/>
    <w:rsid w:val="00596C39"/>
    <w:rsid w:val="005A4461"/>
    <w:rsid w:val="005A78CB"/>
    <w:rsid w:val="005B1785"/>
    <w:rsid w:val="005B2E08"/>
    <w:rsid w:val="005B3786"/>
    <w:rsid w:val="005D0E01"/>
    <w:rsid w:val="005E0B83"/>
    <w:rsid w:val="005E3F82"/>
    <w:rsid w:val="005E4BDD"/>
    <w:rsid w:val="005F6758"/>
    <w:rsid w:val="005F67B5"/>
    <w:rsid w:val="00602FEE"/>
    <w:rsid w:val="00603846"/>
    <w:rsid w:val="00606F11"/>
    <w:rsid w:val="0061069C"/>
    <w:rsid w:val="00623180"/>
    <w:rsid w:val="0063172E"/>
    <w:rsid w:val="0063402B"/>
    <w:rsid w:val="00641282"/>
    <w:rsid w:val="00655DBB"/>
    <w:rsid w:val="0066159A"/>
    <w:rsid w:val="006659E8"/>
    <w:rsid w:val="0067554E"/>
    <w:rsid w:val="006811E3"/>
    <w:rsid w:val="006878F6"/>
    <w:rsid w:val="00690461"/>
    <w:rsid w:val="006A11EC"/>
    <w:rsid w:val="006A23C7"/>
    <w:rsid w:val="006A5E20"/>
    <w:rsid w:val="006C3F61"/>
    <w:rsid w:val="006C401F"/>
    <w:rsid w:val="006C6287"/>
    <w:rsid w:val="006E467F"/>
    <w:rsid w:val="006E5F07"/>
    <w:rsid w:val="006F48EB"/>
    <w:rsid w:val="006F5115"/>
    <w:rsid w:val="006F53CB"/>
    <w:rsid w:val="007026DA"/>
    <w:rsid w:val="00704D3F"/>
    <w:rsid w:val="00707D1A"/>
    <w:rsid w:val="00710BAC"/>
    <w:rsid w:val="0072061D"/>
    <w:rsid w:val="007331E7"/>
    <w:rsid w:val="00737E96"/>
    <w:rsid w:val="007422A0"/>
    <w:rsid w:val="00743627"/>
    <w:rsid w:val="00744011"/>
    <w:rsid w:val="00757D18"/>
    <w:rsid w:val="00760526"/>
    <w:rsid w:val="0076215E"/>
    <w:rsid w:val="00763B2D"/>
    <w:rsid w:val="007660E9"/>
    <w:rsid w:val="007710BB"/>
    <w:rsid w:val="007741A5"/>
    <w:rsid w:val="0077641F"/>
    <w:rsid w:val="00777A67"/>
    <w:rsid w:val="00790C51"/>
    <w:rsid w:val="007A4787"/>
    <w:rsid w:val="007A617D"/>
    <w:rsid w:val="007C5FA1"/>
    <w:rsid w:val="007C6039"/>
    <w:rsid w:val="007C63BF"/>
    <w:rsid w:val="007C78BA"/>
    <w:rsid w:val="007D460A"/>
    <w:rsid w:val="007E0462"/>
    <w:rsid w:val="007E0BF3"/>
    <w:rsid w:val="007E0F0A"/>
    <w:rsid w:val="007E183D"/>
    <w:rsid w:val="007E6F64"/>
    <w:rsid w:val="007E7EBE"/>
    <w:rsid w:val="007F2B50"/>
    <w:rsid w:val="007F5155"/>
    <w:rsid w:val="008073C8"/>
    <w:rsid w:val="00812448"/>
    <w:rsid w:val="008171AE"/>
    <w:rsid w:val="0083190F"/>
    <w:rsid w:val="00834EAF"/>
    <w:rsid w:val="00835618"/>
    <w:rsid w:val="008453E7"/>
    <w:rsid w:val="008470F8"/>
    <w:rsid w:val="00851EE1"/>
    <w:rsid w:val="00856631"/>
    <w:rsid w:val="00863A1A"/>
    <w:rsid w:val="00871729"/>
    <w:rsid w:val="008720F3"/>
    <w:rsid w:val="008737CD"/>
    <w:rsid w:val="00875D73"/>
    <w:rsid w:val="00875FB6"/>
    <w:rsid w:val="00876DD4"/>
    <w:rsid w:val="00895AA4"/>
    <w:rsid w:val="008A47D6"/>
    <w:rsid w:val="008B7AEE"/>
    <w:rsid w:val="008C155C"/>
    <w:rsid w:val="008D0EBE"/>
    <w:rsid w:val="008D36F5"/>
    <w:rsid w:val="008E188E"/>
    <w:rsid w:val="008E2858"/>
    <w:rsid w:val="008E481D"/>
    <w:rsid w:val="008E70FF"/>
    <w:rsid w:val="008E7F2C"/>
    <w:rsid w:val="008F2323"/>
    <w:rsid w:val="008F46BC"/>
    <w:rsid w:val="008F5124"/>
    <w:rsid w:val="00906EF5"/>
    <w:rsid w:val="00907F89"/>
    <w:rsid w:val="00911F23"/>
    <w:rsid w:val="009173C7"/>
    <w:rsid w:val="00930DB7"/>
    <w:rsid w:val="00934673"/>
    <w:rsid w:val="009348C1"/>
    <w:rsid w:val="00953EA2"/>
    <w:rsid w:val="009623FA"/>
    <w:rsid w:val="00966B90"/>
    <w:rsid w:val="00975278"/>
    <w:rsid w:val="009776B6"/>
    <w:rsid w:val="009803C1"/>
    <w:rsid w:val="00993F87"/>
    <w:rsid w:val="009A072D"/>
    <w:rsid w:val="009A1C77"/>
    <w:rsid w:val="009A44FB"/>
    <w:rsid w:val="009A6D0B"/>
    <w:rsid w:val="009B20D0"/>
    <w:rsid w:val="009C3728"/>
    <w:rsid w:val="009C4F94"/>
    <w:rsid w:val="009D74B5"/>
    <w:rsid w:val="00A03BD0"/>
    <w:rsid w:val="00A06358"/>
    <w:rsid w:val="00A22C28"/>
    <w:rsid w:val="00A25D9F"/>
    <w:rsid w:val="00A30386"/>
    <w:rsid w:val="00A41ACB"/>
    <w:rsid w:val="00A45103"/>
    <w:rsid w:val="00A5155A"/>
    <w:rsid w:val="00A51F7D"/>
    <w:rsid w:val="00A5378F"/>
    <w:rsid w:val="00A55568"/>
    <w:rsid w:val="00A563D6"/>
    <w:rsid w:val="00A56C71"/>
    <w:rsid w:val="00A57D89"/>
    <w:rsid w:val="00A66E5B"/>
    <w:rsid w:val="00A75BDF"/>
    <w:rsid w:val="00A83526"/>
    <w:rsid w:val="00A934AB"/>
    <w:rsid w:val="00AA0AF4"/>
    <w:rsid w:val="00AA51BE"/>
    <w:rsid w:val="00AB5345"/>
    <w:rsid w:val="00AB6161"/>
    <w:rsid w:val="00AD3956"/>
    <w:rsid w:val="00AD68CC"/>
    <w:rsid w:val="00AF1CE2"/>
    <w:rsid w:val="00AF4DD5"/>
    <w:rsid w:val="00AF59D5"/>
    <w:rsid w:val="00AF76ED"/>
    <w:rsid w:val="00B17B2B"/>
    <w:rsid w:val="00B25040"/>
    <w:rsid w:val="00B25A59"/>
    <w:rsid w:val="00B32EEF"/>
    <w:rsid w:val="00B3597F"/>
    <w:rsid w:val="00B41D3A"/>
    <w:rsid w:val="00B4386B"/>
    <w:rsid w:val="00B503BC"/>
    <w:rsid w:val="00B53AED"/>
    <w:rsid w:val="00B61C10"/>
    <w:rsid w:val="00B65509"/>
    <w:rsid w:val="00B710FC"/>
    <w:rsid w:val="00B71D49"/>
    <w:rsid w:val="00B85AEC"/>
    <w:rsid w:val="00B9179B"/>
    <w:rsid w:val="00B92756"/>
    <w:rsid w:val="00B94A23"/>
    <w:rsid w:val="00BA272B"/>
    <w:rsid w:val="00BA2994"/>
    <w:rsid w:val="00BB1EA8"/>
    <w:rsid w:val="00BB6053"/>
    <w:rsid w:val="00BC3B80"/>
    <w:rsid w:val="00BC3F99"/>
    <w:rsid w:val="00BC4288"/>
    <w:rsid w:val="00BC76FA"/>
    <w:rsid w:val="00BD73B0"/>
    <w:rsid w:val="00BE3BD3"/>
    <w:rsid w:val="00C05CF0"/>
    <w:rsid w:val="00C202BC"/>
    <w:rsid w:val="00C23523"/>
    <w:rsid w:val="00C316F0"/>
    <w:rsid w:val="00C318D0"/>
    <w:rsid w:val="00C32589"/>
    <w:rsid w:val="00C40B9B"/>
    <w:rsid w:val="00C45968"/>
    <w:rsid w:val="00C50714"/>
    <w:rsid w:val="00C50925"/>
    <w:rsid w:val="00C542C0"/>
    <w:rsid w:val="00C571E8"/>
    <w:rsid w:val="00C61373"/>
    <w:rsid w:val="00C66779"/>
    <w:rsid w:val="00C715DC"/>
    <w:rsid w:val="00C816EF"/>
    <w:rsid w:val="00C819F5"/>
    <w:rsid w:val="00C824D8"/>
    <w:rsid w:val="00C83051"/>
    <w:rsid w:val="00C9193A"/>
    <w:rsid w:val="00C92CAB"/>
    <w:rsid w:val="00C94818"/>
    <w:rsid w:val="00C976EA"/>
    <w:rsid w:val="00CA0D2D"/>
    <w:rsid w:val="00CA114D"/>
    <w:rsid w:val="00CB4679"/>
    <w:rsid w:val="00CB6903"/>
    <w:rsid w:val="00CB7E1E"/>
    <w:rsid w:val="00CD033D"/>
    <w:rsid w:val="00CD3CB1"/>
    <w:rsid w:val="00CE7FFA"/>
    <w:rsid w:val="00CF3A9D"/>
    <w:rsid w:val="00D007B2"/>
    <w:rsid w:val="00D00A29"/>
    <w:rsid w:val="00D117CE"/>
    <w:rsid w:val="00D17B96"/>
    <w:rsid w:val="00D35172"/>
    <w:rsid w:val="00D3715C"/>
    <w:rsid w:val="00D37BDC"/>
    <w:rsid w:val="00D5641C"/>
    <w:rsid w:val="00D628EF"/>
    <w:rsid w:val="00D645B9"/>
    <w:rsid w:val="00D749A7"/>
    <w:rsid w:val="00D74A8F"/>
    <w:rsid w:val="00D816BD"/>
    <w:rsid w:val="00D8191B"/>
    <w:rsid w:val="00D9357B"/>
    <w:rsid w:val="00DA7769"/>
    <w:rsid w:val="00DA7B0B"/>
    <w:rsid w:val="00DB5391"/>
    <w:rsid w:val="00DC15A5"/>
    <w:rsid w:val="00DC5AC9"/>
    <w:rsid w:val="00DC62A7"/>
    <w:rsid w:val="00DD68D3"/>
    <w:rsid w:val="00DE078E"/>
    <w:rsid w:val="00DE11FB"/>
    <w:rsid w:val="00DF2608"/>
    <w:rsid w:val="00DF48D1"/>
    <w:rsid w:val="00E04400"/>
    <w:rsid w:val="00E056D8"/>
    <w:rsid w:val="00E335B0"/>
    <w:rsid w:val="00E40AC9"/>
    <w:rsid w:val="00E43190"/>
    <w:rsid w:val="00E45DA2"/>
    <w:rsid w:val="00E45DEA"/>
    <w:rsid w:val="00E5058D"/>
    <w:rsid w:val="00E52DB7"/>
    <w:rsid w:val="00E71873"/>
    <w:rsid w:val="00E74A3C"/>
    <w:rsid w:val="00E80363"/>
    <w:rsid w:val="00E9533F"/>
    <w:rsid w:val="00EB192E"/>
    <w:rsid w:val="00EB351E"/>
    <w:rsid w:val="00EB71D1"/>
    <w:rsid w:val="00EB79AB"/>
    <w:rsid w:val="00EC5822"/>
    <w:rsid w:val="00EE4D49"/>
    <w:rsid w:val="00EF2F13"/>
    <w:rsid w:val="00EF5108"/>
    <w:rsid w:val="00F00344"/>
    <w:rsid w:val="00F16419"/>
    <w:rsid w:val="00F1731F"/>
    <w:rsid w:val="00F1757A"/>
    <w:rsid w:val="00F3243B"/>
    <w:rsid w:val="00F40BBE"/>
    <w:rsid w:val="00F448B2"/>
    <w:rsid w:val="00F55120"/>
    <w:rsid w:val="00F705BC"/>
    <w:rsid w:val="00F76904"/>
    <w:rsid w:val="00F93F59"/>
    <w:rsid w:val="00F95B87"/>
    <w:rsid w:val="00F96F3B"/>
    <w:rsid w:val="00F973AC"/>
    <w:rsid w:val="00FB1A46"/>
    <w:rsid w:val="00FB1B06"/>
    <w:rsid w:val="00FB6711"/>
    <w:rsid w:val="00FC25B7"/>
    <w:rsid w:val="00FD60D9"/>
    <w:rsid w:val="00FE4B71"/>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9FD"/>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9FD"/>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secsaudeitaguara@g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C469-0D41-4585-A26A-AA99D651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4279</Words>
  <Characters>23111</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27336</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Felipe</cp:lastModifiedBy>
  <cp:revision>20</cp:revision>
  <cp:lastPrinted>2024-03-14T16:06:00Z</cp:lastPrinted>
  <dcterms:created xsi:type="dcterms:W3CDTF">2024-03-14T15:43:00Z</dcterms:created>
  <dcterms:modified xsi:type="dcterms:W3CDTF">2024-03-15T18:24:00Z</dcterms:modified>
</cp:coreProperties>
</file>